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66" w:rsidRPr="00222558" w:rsidRDefault="001F5587" w:rsidP="00D950C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1F5587" w:rsidRDefault="009832A6" w:rsidP="001F5587">
      <w:pPr>
        <w:jc w:val="right"/>
        <w:rPr>
          <w:i/>
        </w:rPr>
      </w:pPr>
      <w:r>
        <w:rPr>
          <w:rFonts w:ascii="Times New Roman" w:hAnsi="Times New Roman" w:cs="Times New Roman"/>
          <w:i/>
          <w:sz w:val="24"/>
          <w:szCs w:val="24"/>
        </w:rPr>
        <w:t xml:space="preserve"> </w:t>
      </w:r>
      <w:r w:rsidR="001F5587">
        <w:rPr>
          <w:i/>
        </w:rPr>
        <w:t>Шишкина Наталья Геннадьевна,</w:t>
      </w:r>
    </w:p>
    <w:p w:rsidR="001F5587" w:rsidRDefault="001F5587" w:rsidP="001F5587">
      <w:pPr>
        <w:jc w:val="right"/>
        <w:rPr>
          <w:i/>
        </w:rPr>
      </w:pPr>
      <w:r>
        <w:rPr>
          <w:i/>
        </w:rPr>
        <w:t>учитель русского языка и литературы</w:t>
      </w:r>
    </w:p>
    <w:p w:rsidR="001F5587" w:rsidRDefault="001F5587" w:rsidP="001F5587">
      <w:pPr>
        <w:jc w:val="right"/>
        <w:rPr>
          <w:i/>
        </w:rPr>
      </w:pPr>
      <w:r>
        <w:rPr>
          <w:i/>
          <w:color w:val="000000"/>
        </w:rPr>
        <w:t xml:space="preserve">МБОУ «Школы №32» </w:t>
      </w:r>
      <w:r>
        <w:rPr>
          <w:i/>
        </w:rPr>
        <w:t xml:space="preserve">  г.о. Самара</w:t>
      </w:r>
    </w:p>
    <w:p w:rsidR="001F5587" w:rsidRDefault="001F5587" w:rsidP="001F5587">
      <w:pPr>
        <w:jc w:val="right"/>
        <w:rPr>
          <w:i/>
          <w:u w:val="single"/>
        </w:rPr>
      </w:pPr>
      <w:proofErr w:type="spellStart"/>
      <w:r>
        <w:rPr>
          <w:i/>
          <w:u w:val="single"/>
          <w:lang w:val="en-US"/>
        </w:rPr>
        <w:t>shishkinanatali</w:t>
      </w:r>
      <w:proofErr w:type="spellEnd"/>
      <w:r>
        <w:rPr>
          <w:i/>
          <w:u w:val="single"/>
        </w:rPr>
        <w:t>@</w:t>
      </w:r>
      <w:r>
        <w:rPr>
          <w:i/>
          <w:u w:val="single"/>
          <w:lang w:val="en-US"/>
        </w:rPr>
        <w:t>inbox</w:t>
      </w:r>
      <w:r>
        <w:rPr>
          <w:i/>
          <w:u w:val="single"/>
        </w:rPr>
        <w:t>.</w:t>
      </w:r>
      <w:proofErr w:type="spellStart"/>
      <w:r>
        <w:rPr>
          <w:i/>
          <w:u w:val="single"/>
          <w:lang w:val="en-US"/>
        </w:rPr>
        <w:t>ru</w:t>
      </w:r>
      <w:proofErr w:type="spellEnd"/>
    </w:p>
    <w:p w:rsidR="00222558" w:rsidRPr="00222558" w:rsidRDefault="00222558" w:rsidP="00D950CD">
      <w:pPr>
        <w:spacing w:after="0" w:line="360" w:lineRule="auto"/>
        <w:jc w:val="both"/>
        <w:rPr>
          <w:rFonts w:ascii="Times New Roman" w:hAnsi="Times New Roman" w:cs="Times New Roman"/>
          <w:i/>
          <w:sz w:val="24"/>
          <w:szCs w:val="24"/>
        </w:rPr>
      </w:pPr>
    </w:p>
    <w:p w:rsidR="00222558" w:rsidRPr="001F5587" w:rsidRDefault="00222558" w:rsidP="001F5587">
      <w:pPr>
        <w:spacing w:after="0" w:line="360" w:lineRule="auto"/>
        <w:jc w:val="center"/>
        <w:rPr>
          <w:rFonts w:ascii="Times New Roman" w:hAnsi="Times New Roman" w:cs="Times New Roman"/>
          <w:b/>
          <w:sz w:val="28"/>
          <w:szCs w:val="28"/>
        </w:rPr>
      </w:pPr>
      <w:r w:rsidRPr="001F5587">
        <w:rPr>
          <w:rFonts w:ascii="Times New Roman" w:hAnsi="Times New Roman" w:cs="Times New Roman"/>
          <w:b/>
          <w:sz w:val="28"/>
          <w:szCs w:val="28"/>
        </w:rPr>
        <w:t xml:space="preserve">Реализация принципа </w:t>
      </w:r>
      <w:proofErr w:type="spellStart"/>
      <w:r w:rsidRPr="001F5587">
        <w:rPr>
          <w:rFonts w:ascii="Times New Roman" w:hAnsi="Times New Roman" w:cs="Times New Roman"/>
          <w:b/>
          <w:sz w:val="28"/>
          <w:szCs w:val="28"/>
        </w:rPr>
        <w:t>проблемности</w:t>
      </w:r>
      <w:proofErr w:type="spellEnd"/>
      <w:r w:rsidRPr="001F5587">
        <w:rPr>
          <w:rFonts w:ascii="Times New Roman" w:hAnsi="Times New Roman" w:cs="Times New Roman"/>
          <w:b/>
          <w:sz w:val="28"/>
          <w:szCs w:val="28"/>
        </w:rPr>
        <w:t xml:space="preserve"> в </w:t>
      </w:r>
      <w:proofErr w:type="spellStart"/>
      <w:r w:rsidRPr="001F5587">
        <w:rPr>
          <w:rFonts w:ascii="Times New Roman" w:hAnsi="Times New Roman" w:cs="Times New Roman"/>
          <w:b/>
          <w:sz w:val="28"/>
          <w:szCs w:val="28"/>
        </w:rPr>
        <w:t>компетентностно-контекстной</w:t>
      </w:r>
      <w:proofErr w:type="spellEnd"/>
      <w:r w:rsidRPr="001F5587">
        <w:rPr>
          <w:rFonts w:ascii="Times New Roman" w:hAnsi="Times New Roman" w:cs="Times New Roman"/>
          <w:b/>
          <w:sz w:val="28"/>
          <w:szCs w:val="28"/>
        </w:rPr>
        <w:t xml:space="preserve"> модели обучения и воспитания</w:t>
      </w:r>
    </w:p>
    <w:p w:rsidR="00222558" w:rsidRDefault="00222558" w:rsidP="00FF6066">
      <w:pPr>
        <w:spacing w:after="0" w:line="360" w:lineRule="auto"/>
        <w:ind w:firstLine="709"/>
        <w:jc w:val="both"/>
        <w:rPr>
          <w:rFonts w:ascii="Times New Roman" w:hAnsi="Times New Roman" w:cs="Times New Roman"/>
          <w:sz w:val="24"/>
          <w:szCs w:val="24"/>
        </w:rPr>
      </w:pPr>
    </w:p>
    <w:p w:rsidR="00E634A0" w:rsidRPr="00AA270B" w:rsidRDefault="00C32865" w:rsidP="00FF6066">
      <w:pPr>
        <w:spacing w:after="0" w:line="360" w:lineRule="auto"/>
        <w:ind w:firstLine="709"/>
        <w:jc w:val="both"/>
        <w:rPr>
          <w:rFonts w:ascii="Times New Roman" w:hAnsi="Times New Roman" w:cs="Times New Roman"/>
          <w:sz w:val="24"/>
          <w:szCs w:val="24"/>
        </w:rPr>
      </w:pPr>
      <w:r w:rsidRPr="00AA270B">
        <w:rPr>
          <w:rFonts w:ascii="Times New Roman" w:hAnsi="Times New Roman" w:cs="Times New Roman"/>
          <w:sz w:val="24"/>
          <w:szCs w:val="24"/>
        </w:rPr>
        <w:t>Как известно, «операционным ядром» компетентностно-контекстной образовательной среды является структура изучаемого явления.  Знаково-символическая модель информации должна обладать рядом качеств:</w:t>
      </w:r>
    </w:p>
    <w:p w:rsidR="00C32865" w:rsidRPr="00AA270B" w:rsidRDefault="00C32865" w:rsidP="00FF6066">
      <w:pPr>
        <w:spacing w:after="0" w:line="360" w:lineRule="auto"/>
        <w:ind w:firstLine="709"/>
        <w:jc w:val="both"/>
        <w:rPr>
          <w:rFonts w:ascii="Times New Roman" w:hAnsi="Times New Roman" w:cs="Times New Roman"/>
          <w:sz w:val="24"/>
          <w:szCs w:val="24"/>
        </w:rPr>
      </w:pPr>
      <w:r w:rsidRPr="00AA270B">
        <w:rPr>
          <w:rFonts w:ascii="Times New Roman" w:hAnsi="Times New Roman" w:cs="Times New Roman"/>
          <w:sz w:val="24"/>
          <w:szCs w:val="24"/>
        </w:rPr>
        <w:t>- отображать основные свойства явления;</w:t>
      </w:r>
    </w:p>
    <w:p w:rsidR="00C32865" w:rsidRPr="00AA270B" w:rsidRDefault="008F51C8" w:rsidP="00FF6066">
      <w:pPr>
        <w:spacing w:after="0" w:line="360" w:lineRule="auto"/>
        <w:ind w:firstLine="709"/>
        <w:jc w:val="both"/>
        <w:rPr>
          <w:rFonts w:ascii="Times New Roman" w:hAnsi="Times New Roman" w:cs="Times New Roman"/>
          <w:sz w:val="24"/>
          <w:szCs w:val="24"/>
        </w:rPr>
      </w:pPr>
      <w:r w:rsidRPr="00AA270B">
        <w:rPr>
          <w:rFonts w:ascii="Times New Roman" w:hAnsi="Times New Roman" w:cs="Times New Roman"/>
          <w:sz w:val="24"/>
          <w:szCs w:val="24"/>
        </w:rPr>
        <w:t>-</w:t>
      </w:r>
      <w:r w:rsidR="00C32865" w:rsidRPr="00AA270B">
        <w:rPr>
          <w:rFonts w:ascii="Times New Roman" w:hAnsi="Times New Roman" w:cs="Times New Roman"/>
          <w:sz w:val="24"/>
          <w:szCs w:val="24"/>
        </w:rPr>
        <w:t>должна быть представлена различными знаково-символическими средствами;</w:t>
      </w:r>
    </w:p>
    <w:p w:rsidR="00C32865" w:rsidRPr="00AA270B" w:rsidRDefault="00C32865" w:rsidP="00FF6066">
      <w:pPr>
        <w:spacing w:after="0" w:line="360" w:lineRule="auto"/>
        <w:ind w:firstLine="709"/>
        <w:jc w:val="both"/>
        <w:rPr>
          <w:rFonts w:ascii="Times New Roman" w:hAnsi="Times New Roman" w:cs="Times New Roman"/>
          <w:sz w:val="24"/>
          <w:szCs w:val="24"/>
        </w:rPr>
      </w:pPr>
      <w:r w:rsidRPr="00AA270B">
        <w:rPr>
          <w:rFonts w:ascii="Times New Roman" w:hAnsi="Times New Roman" w:cs="Times New Roman"/>
          <w:sz w:val="24"/>
          <w:szCs w:val="24"/>
        </w:rPr>
        <w:t xml:space="preserve">- </w:t>
      </w:r>
      <w:r w:rsidR="00F6215C" w:rsidRPr="00AA270B">
        <w:rPr>
          <w:rFonts w:ascii="Times New Roman" w:hAnsi="Times New Roman" w:cs="Times New Roman"/>
          <w:sz w:val="24"/>
          <w:szCs w:val="24"/>
        </w:rPr>
        <w:t xml:space="preserve">способствовать формированию </w:t>
      </w:r>
      <w:proofErr w:type="gramStart"/>
      <w:r w:rsidR="00F6215C" w:rsidRPr="00AA270B">
        <w:rPr>
          <w:rFonts w:ascii="Times New Roman" w:hAnsi="Times New Roman" w:cs="Times New Roman"/>
          <w:sz w:val="24"/>
          <w:szCs w:val="24"/>
        </w:rPr>
        <w:t>регулятивных</w:t>
      </w:r>
      <w:proofErr w:type="gramEnd"/>
      <w:r w:rsidR="00F6215C" w:rsidRPr="00AA270B">
        <w:rPr>
          <w:rFonts w:ascii="Times New Roman" w:hAnsi="Times New Roman" w:cs="Times New Roman"/>
          <w:sz w:val="24"/>
          <w:szCs w:val="24"/>
        </w:rPr>
        <w:t xml:space="preserve"> и познавательных УУД. </w:t>
      </w:r>
    </w:p>
    <w:p w:rsidR="00300A80" w:rsidRPr="00AA270B" w:rsidRDefault="00F6215C" w:rsidP="00FF6066">
      <w:pPr>
        <w:pStyle w:val="a3"/>
        <w:spacing w:before="0" w:beforeAutospacing="0" w:after="0" w:afterAutospacing="0" w:line="360" w:lineRule="auto"/>
        <w:ind w:firstLine="709"/>
        <w:jc w:val="both"/>
      </w:pPr>
      <w:r w:rsidRPr="00AA270B">
        <w:t>В последнем случае нагрузку в модели  изучаемого явления выполняют как основные понятия, так и ключевые задачи, алгоритмы их решения и механизмы их применения.      Усвоение нового материала будет протекать успешно, если  заставить мысль ученика работать в строго определенном направлении. Для этого надо так подготовить учащихся к усвоению нового материала и так организовать его подачу, чтобы получение этих знаний стало практической необходимостью для каждого ученика. Существует немало приемов для активизации работы учащихся на данном этапе.  Например, создание проблемной ситуации как основы проблемного обучения.</w:t>
      </w:r>
      <w:r w:rsidR="00E33E2A" w:rsidRPr="00AA270B">
        <w:t xml:space="preserve">Специфика этой работы заключается в том, что в процессе опоры на уже известное знание в сознании учащихся возникает </w:t>
      </w:r>
      <w:r w:rsidR="00E33E2A" w:rsidRPr="00AA270B">
        <w:rPr>
          <w:bCs/>
        </w:rPr>
        <w:t xml:space="preserve">проблемная ситуация </w:t>
      </w:r>
      <w:r w:rsidR="00E33E2A" w:rsidRPr="00AA270B">
        <w:t>(в психологии это называется «исследовательским рефлексом»).Надо сказать, что создание проблемных ситуаций, основанных на противоречии между известным и неизвестным в знаниях и вызывающих сильные стимулы к поисковой деятельности, является важнейшим средством активизации мыслительной деятельности учащихся, позволяющим в ряде случаев настраивать их на самостоятельное учебно-познавательное открытие. Опыт показывает, что при умелом использовании проблемных ситуаций дети хорошо усваивают новый материал, проявляют большую активность даже при изучении самых сложных вопросов программы.</w:t>
      </w:r>
      <w:r w:rsidR="008333A2" w:rsidRPr="00AA270B">
        <w:t xml:space="preserve">  </w:t>
      </w:r>
      <w:proofErr w:type="gramStart"/>
      <w:r w:rsidR="008333A2" w:rsidRPr="00AA270B">
        <w:t xml:space="preserve">Дальнейший успех в изучении новой темы будет зависеть от того, насколько удачно и правильно выбраны методы,  являются ли они адекватными содержанию изучаемого </w:t>
      </w:r>
      <w:r w:rsidR="008333A2" w:rsidRPr="00AA270B">
        <w:lastRenderedPageBreak/>
        <w:t>языкового материала, от того, каково было сочетание и соседство этих методов (при сохранении ведущей роли одного из них), наконец, от степени мастерства учителя, которое проявляется при выполнении методического приема, и от умения педагога сделать любой метод активным.</w:t>
      </w:r>
      <w:proofErr w:type="gramEnd"/>
      <w:r w:rsidR="005D5424">
        <w:t xml:space="preserve"> </w:t>
      </w:r>
      <w:r w:rsidR="00616010" w:rsidRPr="00AA270B">
        <w:t>Для создания проблемной ситуации используются следующие методические приемы по управлению процессом мышления:</w:t>
      </w:r>
    </w:p>
    <w:p w:rsidR="00300A80" w:rsidRPr="00AA270B" w:rsidRDefault="00616010" w:rsidP="00FF6066">
      <w:pPr>
        <w:pStyle w:val="a3"/>
        <w:spacing w:before="0" w:beforeAutospacing="0" w:after="0" w:afterAutospacing="0" w:line="360" w:lineRule="auto"/>
        <w:ind w:firstLine="709"/>
        <w:jc w:val="both"/>
        <w:rPr>
          <w:rFonts w:eastAsia="Calibri"/>
        </w:rPr>
      </w:pPr>
      <w:r w:rsidRPr="00AA270B">
        <w:rPr>
          <w:rFonts w:eastAsia="Calibri"/>
        </w:rPr>
        <w:t>- постановка проблемных и информационных вопросов;</w:t>
      </w:r>
    </w:p>
    <w:p w:rsidR="00616010" w:rsidRPr="00AA270B" w:rsidRDefault="00616010" w:rsidP="00FF6066">
      <w:pPr>
        <w:pStyle w:val="a3"/>
        <w:spacing w:before="0" w:beforeAutospacing="0" w:after="0" w:afterAutospacing="0" w:line="360" w:lineRule="auto"/>
        <w:ind w:firstLine="709"/>
        <w:jc w:val="both"/>
      </w:pPr>
      <w:r w:rsidRPr="00AA270B">
        <w:rPr>
          <w:rFonts w:eastAsia="Calibri"/>
        </w:rPr>
        <w:t>- выдвижение гипотез, их подтверждение или опровержение;</w:t>
      </w:r>
    </w:p>
    <w:p w:rsidR="00616010" w:rsidRPr="00AA270B" w:rsidRDefault="00616010" w:rsidP="00FF6066">
      <w:pPr>
        <w:spacing w:after="0" w:line="360" w:lineRule="auto"/>
        <w:ind w:firstLine="709"/>
        <w:jc w:val="both"/>
        <w:rPr>
          <w:rFonts w:ascii="Times New Roman" w:eastAsia="Calibri" w:hAnsi="Times New Roman" w:cs="Times New Roman"/>
          <w:sz w:val="24"/>
          <w:szCs w:val="24"/>
        </w:rPr>
      </w:pPr>
      <w:r w:rsidRPr="00AA270B">
        <w:rPr>
          <w:rFonts w:ascii="Times New Roman" w:eastAsia="Calibri" w:hAnsi="Times New Roman" w:cs="Times New Roman"/>
          <w:sz w:val="24"/>
          <w:szCs w:val="24"/>
        </w:rPr>
        <w:t xml:space="preserve">- побуждение </w:t>
      </w:r>
      <w:proofErr w:type="gramStart"/>
      <w:r w:rsidRPr="00AA270B">
        <w:rPr>
          <w:rFonts w:ascii="Times New Roman" w:eastAsia="Calibri" w:hAnsi="Times New Roman" w:cs="Times New Roman"/>
          <w:sz w:val="24"/>
          <w:szCs w:val="24"/>
        </w:rPr>
        <w:t>обучающихся</w:t>
      </w:r>
      <w:proofErr w:type="gramEnd"/>
      <w:r w:rsidRPr="00AA270B">
        <w:rPr>
          <w:rFonts w:ascii="Times New Roman" w:eastAsia="Calibri" w:hAnsi="Times New Roman" w:cs="Times New Roman"/>
          <w:sz w:val="24"/>
          <w:szCs w:val="24"/>
        </w:rPr>
        <w:t xml:space="preserve"> к совместному размышлению;</w:t>
      </w:r>
    </w:p>
    <w:p w:rsidR="00616010" w:rsidRPr="00AA270B" w:rsidRDefault="00616010" w:rsidP="00FF6066">
      <w:pPr>
        <w:spacing w:after="0" w:line="360" w:lineRule="auto"/>
        <w:ind w:firstLine="709"/>
        <w:jc w:val="both"/>
        <w:rPr>
          <w:rFonts w:ascii="Times New Roman" w:eastAsia="Calibri" w:hAnsi="Times New Roman" w:cs="Times New Roman"/>
          <w:sz w:val="24"/>
          <w:szCs w:val="24"/>
        </w:rPr>
      </w:pPr>
      <w:r w:rsidRPr="00AA270B">
        <w:rPr>
          <w:rFonts w:ascii="Times New Roman" w:eastAsia="Calibri" w:hAnsi="Times New Roman" w:cs="Times New Roman"/>
          <w:sz w:val="24"/>
          <w:szCs w:val="24"/>
        </w:rPr>
        <w:t xml:space="preserve">- обращение к </w:t>
      </w:r>
      <w:proofErr w:type="gramStart"/>
      <w:r w:rsidRPr="00AA270B">
        <w:rPr>
          <w:rFonts w:ascii="Times New Roman" w:eastAsia="Calibri" w:hAnsi="Times New Roman" w:cs="Times New Roman"/>
          <w:sz w:val="24"/>
          <w:szCs w:val="24"/>
        </w:rPr>
        <w:t>обучающимся</w:t>
      </w:r>
      <w:proofErr w:type="gramEnd"/>
      <w:r w:rsidRPr="00AA270B">
        <w:rPr>
          <w:rFonts w:ascii="Times New Roman" w:eastAsia="Calibri" w:hAnsi="Times New Roman" w:cs="Times New Roman"/>
          <w:sz w:val="24"/>
          <w:szCs w:val="24"/>
        </w:rPr>
        <w:t xml:space="preserve"> за помощью;</w:t>
      </w:r>
    </w:p>
    <w:p w:rsidR="00616010" w:rsidRPr="00AA270B" w:rsidRDefault="00616010" w:rsidP="00FF6066">
      <w:pPr>
        <w:spacing w:after="0" w:line="360" w:lineRule="auto"/>
        <w:ind w:firstLine="709"/>
        <w:jc w:val="both"/>
        <w:rPr>
          <w:rFonts w:ascii="Times New Roman" w:eastAsia="Calibri" w:hAnsi="Times New Roman" w:cs="Times New Roman"/>
          <w:sz w:val="24"/>
          <w:szCs w:val="24"/>
        </w:rPr>
      </w:pPr>
      <w:r w:rsidRPr="00AA270B">
        <w:rPr>
          <w:rFonts w:ascii="Times New Roman" w:eastAsia="Calibri" w:hAnsi="Times New Roman" w:cs="Times New Roman"/>
          <w:sz w:val="24"/>
          <w:szCs w:val="24"/>
        </w:rPr>
        <w:t xml:space="preserve">- ведение </w:t>
      </w:r>
      <w:proofErr w:type="spellStart"/>
      <w:r w:rsidRPr="00AA270B">
        <w:rPr>
          <w:rFonts w:ascii="Times New Roman" w:eastAsia="Calibri" w:hAnsi="Times New Roman" w:cs="Times New Roman"/>
          <w:sz w:val="24"/>
          <w:szCs w:val="24"/>
        </w:rPr>
        <w:t>минидискуссии</w:t>
      </w:r>
      <w:proofErr w:type="spellEnd"/>
      <w:r w:rsidRPr="00AA270B">
        <w:rPr>
          <w:rFonts w:ascii="Times New Roman" w:eastAsia="Calibri" w:hAnsi="Times New Roman" w:cs="Times New Roman"/>
          <w:sz w:val="24"/>
          <w:szCs w:val="24"/>
        </w:rPr>
        <w:t xml:space="preserve"> с </w:t>
      </w:r>
      <w:proofErr w:type="gramStart"/>
      <w:r w:rsidRPr="00AA270B">
        <w:rPr>
          <w:rFonts w:ascii="Times New Roman" w:eastAsia="Calibri" w:hAnsi="Times New Roman" w:cs="Times New Roman"/>
          <w:sz w:val="24"/>
          <w:szCs w:val="24"/>
        </w:rPr>
        <w:t>обучающимися</w:t>
      </w:r>
      <w:proofErr w:type="gramEnd"/>
      <w:r w:rsidRPr="00AA270B">
        <w:rPr>
          <w:rFonts w:ascii="Times New Roman" w:eastAsia="Calibri" w:hAnsi="Times New Roman" w:cs="Times New Roman"/>
          <w:sz w:val="24"/>
          <w:szCs w:val="24"/>
        </w:rPr>
        <w:t>.</w:t>
      </w:r>
    </w:p>
    <w:p w:rsidR="0040517F" w:rsidRDefault="00300A80" w:rsidP="00FF6066">
      <w:pPr>
        <w:pStyle w:val="a3"/>
        <w:spacing w:before="0" w:beforeAutospacing="0" w:after="0" w:afterAutospacing="0" w:line="360" w:lineRule="auto"/>
        <w:ind w:firstLine="709"/>
        <w:jc w:val="both"/>
      </w:pPr>
      <w:r w:rsidRPr="00AA270B">
        <w:t>Как уже известно, данные приемы относятся к технологии проблемного диалога.Сравнительно недавно изучение нового материала планировалось учителем в соответствии с содержанием</w:t>
      </w:r>
      <w:r w:rsidR="002351D6" w:rsidRPr="00AA270B">
        <w:t xml:space="preserve"> образования, возрастом и уровнем подготовки учащихся. Безусловно, это важные компоненты планирования процесса обучения. Но все же активная роль в обучении принадлежала учителю, ученик рассматривался как объект, на который необходимо воздействовать, чтобы достичь запланированных результатов. Ученик был получателем готовой информации, одинаковые учебники являлись сценарием процесса обучения.   Объяснение нового материала включало следующие фразы учителя: </w:t>
      </w:r>
      <w:r w:rsidR="002351D6" w:rsidRPr="00535D2F">
        <w:t>«Сегодня мы будем изучать…», «Слушайте внимательно…», «Перескажи, повтори за мной…»</w:t>
      </w:r>
      <w:r w:rsidR="00E304E6" w:rsidRPr="00AA270B">
        <w:t>Наша цель – открывать знания вместе с детьми  через «проблемный диалог».</w:t>
      </w:r>
    </w:p>
    <w:p w:rsidR="00E304E6" w:rsidRPr="00AA270B" w:rsidRDefault="00E304E6" w:rsidP="00FF6066">
      <w:pPr>
        <w:pStyle w:val="a3"/>
        <w:spacing w:before="0" w:beforeAutospacing="0" w:after="0" w:afterAutospacing="0" w:line="360" w:lineRule="auto"/>
        <w:ind w:firstLine="709"/>
        <w:jc w:val="both"/>
      </w:pPr>
      <w:r w:rsidRPr="00AA270B">
        <w:t>Проблемно-диалогический урок включает три этапа:</w:t>
      </w:r>
    </w:p>
    <w:p w:rsidR="00E304E6" w:rsidRPr="00AA270B" w:rsidRDefault="00E304E6" w:rsidP="00FF6066">
      <w:pPr>
        <w:pStyle w:val="a3"/>
        <w:numPr>
          <w:ilvl w:val="0"/>
          <w:numId w:val="4"/>
        </w:numPr>
        <w:spacing w:before="0" w:beforeAutospacing="0" w:after="0" w:afterAutospacing="0" w:line="360" w:lineRule="auto"/>
        <w:ind w:left="0" w:firstLine="709"/>
        <w:jc w:val="both"/>
      </w:pPr>
      <w:r w:rsidRPr="00AA270B">
        <w:rPr>
          <w:i/>
        </w:rPr>
        <w:t>Постановка проблемы</w:t>
      </w:r>
      <w:r w:rsidRPr="00AA270B">
        <w:t>: «Что удивляет? В чем затруднение? Какой возникает вопрос? Что надо узнать?»</w:t>
      </w:r>
    </w:p>
    <w:p w:rsidR="00E304E6" w:rsidRPr="00AA270B" w:rsidRDefault="00E304E6" w:rsidP="00FF6066">
      <w:pPr>
        <w:pStyle w:val="a3"/>
        <w:numPr>
          <w:ilvl w:val="0"/>
          <w:numId w:val="4"/>
        </w:numPr>
        <w:spacing w:before="0" w:beforeAutospacing="0" w:after="0" w:afterAutospacing="0" w:line="360" w:lineRule="auto"/>
        <w:ind w:left="0" w:firstLine="709"/>
        <w:jc w:val="both"/>
      </w:pPr>
      <w:r w:rsidRPr="00AA270B">
        <w:rPr>
          <w:i/>
        </w:rPr>
        <w:t>Поиск и нахождение решения</w:t>
      </w:r>
      <w:r w:rsidRPr="00AA270B">
        <w:t>: «Определите самостоятельно…», «Сделайте вывод…», «Как мы можем ответить на поставленный вопрос?», «Чья гипотеза ближе к истине…?»</w:t>
      </w:r>
    </w:p>
    <w:p w:rsidR="00666C86" w:rsidRPr="00AA270B" w:rsidRDefault="00E304E6" w:rsidP="00FF6066">
      <w:pPr>
        <w:pStyle w:val="a3"/>
        <w:numPr>
          <w:ilvl w:val="0"/>
          <w:numId w:val="4"/>
        </w:numPr>
        <w:spacing w:before="0" w:beforeAutospacing="0" w:after="0" w:afterAutospacing="0" w:line="360" w:lineRule="auto"/>
        <w:ind w:left="0" w:firstLine="709"/>
        <w:jc w:val="both"/>
      </w:pPr>
      <w:r w:rsidRPr="00AA270B">
        <w:rPr>
          <w:i/>
        </w:rPr>
        <w:t>Создание продукта</w:t>
      </w:r>
      <w:r w:rsidRPr="00AA270B">
        <w:t xml:space="preserve">: «Придумаем схему…», </w:t>
      </w:r>
      <w:r w:rsidR="004724E6" w:rsidRPr="00AA270B">
        <w:t>«Зарифмуйте правило…»</w:t>
      </w:r>
    </w:p>
    <w:p w:rsidR="000B63C7" w:rsidRDefault="00666C86" w:rsidP="00FF6066">
      <w:pPr>
        <w:pStyle w:val="a3"/>
        <w:spacing w:before="0" w:beforeAutospacing="0" w:after="0" w:afterAutospacing="0" w:line="360" w:lineRule="auto"/>
        <w:ind w:firstLine="709"/>
        <w:jc w:val="both"/>
      </w:pPr>
      <w:r w:rsidRPr="00AA270B">
        <w:t>Постановка проблемы – это этап формулиро</w:t>
      </w:r>
      <w:r w:rsidR="008F51C8" w:rsidRPr="00AA270B">
        <w:t xml:space="preserve">вания темы урока или вопроса </w:t>
      </w:r>
      <w:r w:rsidRPr="00AA270B">
        <w:t xml:space="preserve">для  </w:t>
      </w:r>
      <w:r w:rsidR="0040517F">
        <w:t xml:space="preserve">исследования. </w:t>
      </w:r>
      <w:r w:rsidRPr="00AA270B">
        <w:t>Поиск решения – этап формулирования нового знания.</w:t>
      </w:r>
      <w:r w:rsidRPr="00AA270B">
        <w:br/>
        <w:t xml:space="preserve">Слово «диалог» означает, что постановку проблемы и поиск решения ученики осуществляют в ходе специально выстроенного учителем диалога. Учитель сначала в побуждающем или подводящем диалоге помогает ученикам </w:t>
      </w:r>
      <w:proofErr w:type="gramStart"/>
      <w:r w:rsidRPr="00AA270B">
        <w:t>поставить  учебную  проблему</w:t>
      </w:r>
      <w:proofErr w:type="gramEnd"/>
      <w:r w:rsidRPr="00AA270B">
        <w:t>,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w:t>
      </w:r>
      <w:r w:rsidR="00BD6E3D" w:rsidRPr="00AA270B">
        <w:t xml:space="preserve">читель </w:t>
      </w:r>
      <w:r w:rsidR="00BD6E3D" w:rsidRPr="00AA270B">
        <w:lastRenderedPageBreak/>
        <w:t>организует поиск решения, т.е.</w:t>
      </w:r>
      <w:r w:rsidRPr="00AA270B">
        <w:t xml:space="preserve"> «открытие» нового знания.</w:t>
      </w:r>
      <w:r w:rsidR="00BD6E3D" w:rsidRPr="00AA270B">
        <w:t xml:space="preserve">    Для уроков русского языка  более типична проблемная ситуация с предъявлением практического задания, основанного на новом материале (напиши или реши то, что только сегодня будем изучать).  Ученики такие задания могут выполнить, но по-разному, поэтому возникает проблемная ситуация с разбросом мнений и побуждающий диалог звучит так: «</w:t>
      </w:r>
      <w:r w:rsidR="00BD6E3D" w:rsidRPr="00AA270B">
        <w:rPr>
          <w:b/>
        </w:rPr>
        <w:t>Задание было одно? А как вы его выполнили? Почему получились разные варианты? Чего мы еще не знаем?</w:t>
      </w:r>
      <w:r w:rsidR="00BD6E3D" w:rsidRPr="00AA270B">
        <w:t>»   Или  ученики  не могут выполнить задание, включающее новый материал. Возникает проблемная ситуация с затруднением, и поэтому диалог будет таким: «</w:t>
      </w:r>
      <w:r w:rsidR="00BD6E3D" w:rsidRPr="00AA270B">
        <w:rPr>
          <w:b/>
        </w:rPr>
        <w:t>Вы смогли выполнить задание? Нет? В чем затруднение? Чем это зада</w:t>
      </w:r>
      <w:r w:rsidR="00AA270B">
        <w:rPr>
          <w:b/>
        </w:rPr>
        <w:t xml:space="preserve">ние не похоже </w:t>
      </w:r>
      <w:r w:rsidR="00BD6E3D" w:rsidRPr="00AA270B">
        <w:rPr>
          <w:b/>
        </w:rPr>
        <w:t>на предыдущее</w:t>
      </w:r>
      <w:r w:rsidR="00BD6E3D" w:rsidRPr="00AA270B">
        <w:t xml:space="preserve">?» </w:t>
      </w:r>
    </w:p>
    <w:p w:rsidR="00EF6CA0" w:rsidRPr="00AA270B" w:rsidRDefault="00BD6E3D" w:rsidP="00FF6066">
      <w:pPr>
        <w:pStyle w:val="a3"/>
        <w:spacing w:before="0" w:beforeAutospacing="0" w:after="0" w:afterAutospacing="0" w:line="360" w:lineRule="auto"/>
        <w:ind w:firstLine="709"/>
        <w:jc w:val="both"/>
      </w:pPr>
      <w:r w:rsidRPr="00AA270B">
        <w:t xml:space="preserve">Представим </w:t>
      </w:r>
      <w:r w:rsidR="00616010" w:rsidRPr="00AA270B">
        <w:t xml:space="preserve"> модель проблемно-диалогического </w:t>
      </w:r>
      <w:r w:rsidR="000D1252" w:rsidRPr="00AA270B">
        <w:t xml:space="preserve">урока изучения нового материала в 6 классе </w:t>
      </w:r>
      <w:r w:rsidR="000D1252" w:rsidRPr="00AA270B">
        <w:rPr>
          <w:b/>
        </w:rPr>
        <w:t>«Гласные И/</w:t>
      </w:r>
      <w:proofErr w:type="gramStart"/>
      <w:r w:rsidR="000D1252" w:rsidRPr="00AA270B">
        <w:rPr>
          <w:b/>
        </w:rPr>
        <w:t>Ы</w:t>
      </w:r>
      <w:proofErr w:type="gramEnd"/>
      <w:r w:rsidR="000D1252" w:rsidRPr="00AA270B">
        <w:rPr>
          <w:b/>
        </w:rPr>
        <w:t xml:space="preserve"> после приставок»</w:t>
      </w:r>
      <w:r w:rsidR="000D1252" w:rsidRPr="00AA270B">
        <w:t>.</w:t>
      </w:r>
      <w:r w:rsidRPr="00AA270B">
        <w:rPr>
          <w:bCs/>
        </w:rPr>
        <w:t>Хочется отметить, что</w:t>
      </w:r>
      <w:r w:rsidRPr="00AA270B">
        <w:t xml:space="preserve"> м</w:t>
      </w:r>
      <w:r w:rsidR="00616010" w:rsidRPr="00AA270B">
        <w:t>одель не жесткая. В рамках каждой темы</w:t>
      </w:r>
      <w:r w:rsidR="00280E74" w:rsidRPr="00AA270B">
        <w:t xml:space="preserve"> возможны существенные вариации </w:t>
      </w:r>
      <w:r w:rsidR="00616010" w:rsidRPr="00AA270B">
        <w:t xml:space="preserve"> при сохранении основных этапов</w:t>
      </w:r>
      <w:r w:rsidR="00540B19" w:rsidRPr="00AA270B">
        <w:t>.</w:t>
      </w:r>
    </w:p>
    <w:tbl>
      <w:tblPr>
        <w:tblStyle w:val="a9"/>
        <w:tblW w:w="9747" w:type="dxa"/>
        <w:tblLook w:val="04A0"/>
      </w:tblPr>
      <w:tblGrid>
        <w:gridCol w:w="2215"/>
        <w:gridCol w:w="4352"/>
        <w:gridCol w:w="3180"/>
      </w:tblGrid>
      <w:tr w:rsidR="00E47D1A" w:rsidRPr="00AA270B" w:rsidTr="00336E40">
        <w:trPr>
          <w:trHeight w:val="1323"/>
        </w:trPr>
        <w:tc>
          <w:tcPr>
            <w:tcW w:w="0" w:type="auto"/>
          </w:tcPr>
          <w:p w:rsidR="00EF6CA0" w:rsidRPr="00AA270B" w:rsidRDefault="00EF6CA0" w:rsidP="00E47D1A">
            <w:pPr>
              <w:pStyle w:val="a3"/>
              <w:jc w:val="both"/>
              <w:rPr>
                <w:b/>
              </w:rPr>
            </w:pPr>
            <w:r w:rsidRPr="00AA270B">
              <w:rPr>
                <w:b/>
              </w:rPr>
              <w:t>Этапы урока</w:t>
            </w:r>
          </w:p>
        </w:tc>
        <w:tc>
          <w:tcPr>
            <w:tcW w:w="0" w:type="auto"/>
          </w:tcPr>
          <w:p w:rsidR="00EF6CA0" w:rsidRPr="00AA270B" w:rsidRDefault="00EF6CA0" w:rsidP="00E47D1A">
            <w:pPr>
              <w:pStyle w:val="a3"/>
              <w:jc w:val="both"/>
              <w:rPr>
                <w:b/>
              </w:rPr>
            </w:pPr>
            <w:r w:rsidRPr="00AA270B">
              <w:rPr>
                <w:b/>
              </w:rPr>
              <w:t>Учитель</w:t>
            </w:r>
          </w:p>
          <w:p w:rsidR="00EF6CA0" w:rsidRPr="00AA270B" w:rsidRDefault="00EF6CA0" w:rsidP="00E47D1A">
            <w:pPr>
              <w:pStyle w:val="a3"/>
              <w:jc w:val="both"/>
            </w:pPr>
            <w:r w:rsidRPr="00AA270B">
              <w:t xml:space="preserve">(наиболее типичные действия, </w:t>
            </w:r>
            <w:r w:rsidRPr="00AA270B">
              <w:rPr>
                <w:iCs/>
              </w:rPr>
              <w:t>фразы</w:t>
            </w:r>
            <w:r w:rsidRPr="00AA270B">
              <w:t xml:space="preserve"> диалога с учениками)</w:t>
            </w:r>
          </w:p>
          <w:p w:rsidR="00EF6CA0" w:rsidRPr="00AA270B" w:rsidRDefault="00EF6CA0" w:rsidP="00E47D1A">
            <w:pPr>
              <w:pStyle w:val="a3"/>
              <w:jc w:val="both"/>
            </w:pPr>
          </w:p>
        </w:tc>
        <w:tc>
          <w:tcPr>
            <w:tcW w:w="3180" w:type="dxa"/>
          </w:tcPr>
          <w:p w:rsidR="00EF6CA0" w:rsidRPr="00AA270B" w:rsidRDefault="00EF6CA0" w:rsidP="00E47D1A">
            <w:pPr>
              <w:pStyle w:val="a3"/>
              <w:jc w:val="both"/>
              <w:rPr>
                <w:b/>
              </w:rPr>
            </w:pPr>
            <w:r w:rsidRPr="00AA270B">
              <w:rPr>
                <w:b/>
              </w:rPr>
              <w:t>Ученики</w:t>
            </w:r>
          </w:p>
          <w:p w:rsidR="00EF6CA0" w:rsidRPr="00AA270B" w:rsidRDefault="00EF6CA0" w:rsidP="00E47D1A">
            <w:pPr>
              <w:pStyle w:val="a3"/>
              <w:jc w:val="both"/>
            </w:pPr>
            <w:r w:rsidRPr="00AA270B">
              <w:t>(ожидаемые действия в ходе диалога с учителем)</w:t>
            </w:r>
          </w:p>
        </w:tc>
      </w:tr>
      <w:tr w:rsidR="00E47D1A" w:rsidRPr="00AA270B" w:rsidTr="00336E40">
        <w:tc>
          <w:tcPr>
            <w:tcW w:w="0" w:type="auto"/>
          </w:tcPr>
          <w:p w:rsidR="00EF6CA0" w:rsidRPr="00AA270B" w:rsidRDefault="00EF6CA0" w:rsidP="00E47D1A">
            <w:pPr>
              <w:spacing w:before="100" w:beforeAutospacing="1" w:after="100" w:afterAutospacing="1"/>
              <w:jc w:val="both"/>
              <w:rPr>
                <w:rFonts w:ascii="Times New Roman" w:eastAsia="Times New Roman" w:hAnsi="Times New Roman" w:cs="Times New Roman"/>
                <w:sz w:val="24"/>
                <w:szCs w:val="24"/>
                <w:lang w:eastAsia="ru-RU"/>
              </w:rPr>
            </w:pPr>
            <w:r w:rsidRPr="00AA270B">
              <w:rPr>
                <w:rFonts w:ascii="Times New Roman" w:eastAsia="Times New Roman" w:hAnsi="Times New Roman" w:cs="Times New Roman"/>
                <w:sz w:val="24"/>
                <w:szCs w:val="24"/>
                <w:lang w:eastAsia="ru-RU"/>
              </w:rPr>
              <w:t>Создание проблемной ситуации.</w:t>
            </w:r>
          </w:p>
          <w:p w:rsidR="00EF6CA0" w:rsidRPr="00AA270B" w:rsidRDefault="00EF6CA0" w:rsidP="00E47D1A">
            <w:pPr>
              <w:spacing w:before="100" w:beforeAutospacing="1" w:after="100" w:afterAutospacing="1"/>
              <w:jc w:val="both"/>
              <w:rPr>
                <w:rFonts w:ascii="Times New Roman" w:eastAsia="Times New Roman" w:hAnsi="Times New Roman" w:cs="Times New Roman"/>
                <w:sz w:val="24"/>
                <w:szCs w:val="24"/>
                <w:lang w:eastAsia="ru-RU"/>
              </w:rPr>
            </w:pPr>
            <w:r w:rsidRPr="00AA270B">
              <w:rPr>
                <w:rFonts w:ascii="Times New Roman" w:eastAsia="Times New Roman" w:hAnsi="Times New Roman" w:cs="Times New Roman"/>
                <w:sz w:val="24"/>
                <w:szCs w:val="24"/>
                <w:lang w:eastAsia="ru-RU"/>
              </w:rPr>
              <w:t>Формулирование проблемы.</w:t>
            </w:r>
          </w:p>
          <w:p w:rsidR="00EF6CA0" w:rsidRPr="00AA270B" w:rsidRDefault="00EF6CA0" w:rsidP="00E47D1A">
            <w:pPr>
              <w:pStyle w:val="a3"/>
              <w:jc w:val="both"/>
            </w:pPr>
          </w:p>
        </w:tc>
        <w:tc>
          <w:tcPr>
            <w:tcW w:w="0" w:type="auto"/>
          </w:tcPr>
          <w:p w:rsidR="00280E74" w:rsidRPr="00AA270B" w:rsidRDefault="00EF6CA0" w:rsidP="00E47D1A">
            <w:pPr>
              <w:pStyle w:val="a3"/>
              <w:jc w:val="both"/>
            </w:pPr>
            <w:r w:rsidRPr="00AA270B">
              <w:t>Создает для учеников проблемную ситуацию</w:t>
            </w:r>
            <w:r w:rsidR="00280E74" w:rsidRPr="00AA270B">
              <w:t>.</w:t>
            </w:r>
            <w:r w:rsidRPr="00AA270B">
              <w:br/>
              <w:t>- Предъявляет ученикам (</w:t>
            </w:r>
            <w:proofErr w:type="gramStart"/>
            <w:r w:rsidRPr="00AA270B">
              <w:t>м</w:t>
            </w:r>
            <w:proofErr w:type="gramEnd"/>
            <w:r w:rsidRPr="00AA270B">
              <w:t>.б. через задание) одновременно два противоречивых факта, мнения</w:t>
            </w:r>
            <w:r w:rsidR="00280E74" w:rsidRPr="00AA270B">
              <w:t>.</w:t>
            </w:r>
            <w:r w:rsidRPr="00AA270B">
              <w:br/>
              <w:t>- Задает вопрос (задание), которое выявляет разные мнения учеников класса, сталкивая их!</w:t>
            </w:r>
          </w:p>
          <w:p w:rsidR="00EF6CA0" w:rsidRPr="00AA270B" w:rsidRDefault="00EF6CA0" w:rsidP="00E47D1A">
            <w:pPr>
              <w:pStyle w:val="a3"/>
              <w:jc w:val="both"/>
              <w:rPr>
                <w:b/>
              </w:rPr>
            </w:pPr>
            <w:r w:rsidRPr="00AA270B">
              <w:t xml:space="preserve"> На доске слова: </w:t>
            </w:r>
            <w:r w:rsidRPr="00AA270B">
              <w:rPr>
                <w:b/>
                <w:i/>
              </w:rPr>
              <w:t xml:space="preserve">разыграть, поиграть, контригра, </w:t>
            </w:r>
            <w:r w:rsidR="00021C81" w:rsidRPr="00AA270B">
              <w:rPr>
                <w:b/>
                <w:i/>
              </w:rPr>
              <w:t xml:space="preserve">сверхинтересный, </w:t>
            </w:r>
            <w:r w:rsidRPr="00AA270B">
              <w:rPr>
                <w:b/>
                <w:i/>
              </w:rPr>
              <w:t>межинститутский</w:t>
            </w:r>
            <w:r w:rsidR="00021C81" w:rsidRPr="00AA270B">
              <w:rPr>
                <w:b/>
                <w:i/>
              </w:rPr>
              <w:t>, пединститут</w:t>
            </w:r>
            <w:r w:rsidR="00E47D1A" w:rsidRPr="00AA270B">
              <w:rPr>
                <w:b/>
              </w:rPr>
              <w:t xml:space="preserve">, </w:t>
            </w:r>
            <w:proofErr w:type="spellStart"/>
            <w:r w:rsidR="00E47D1A" w:rsidRPr="00AA270B">
              <w:rPr>
                <w:b/>
                <w:i/>
              </w:rPr>
              <w:t>двухигольный</w:t>
            </w:r>
            <w:proofErr w:type="spellEnd"/>
            <w:r w:rsidR="00E47D1A" w:rsidRPr="00AA270B">
              <w:rPr>
                <w:b/>
              </w:rPr>
              <w:t>.</w:t>
            </w:r>
          </w:p>
          <w:p w:rsidR="00021C81" w:rsidRPr="00AA270B" w:rsidRDefault="00021C81" w:rsidP="00E47D1A">
            <w:pPr>
              <w:pStyle w:val="a3"/>
              <w:jc w:val="both"/>
            </w:pPr>
            <w:r w:rsidRPr="00AA270B">
              <w:t>- Что вас удивило? Чем отличаются данные слова?</w:t>
            </w:r>
          </w:p>
          <w:p w:rsidR="00EF6CA0" w:rsidRPr="00AA270B" w:rsidRDefault="00021C81" w:rsidP="00BB7DA1">
            <w:pPr>
              <w:pStyle w:val="a3"/>
              <w:jc w:val="both"/>
            </w:pPr>
            <w:r w:rsidRPr="00AA270B">
              <w:t xml:space="preserve">- </w:t>
            </w:r>
            <w:r w:rsidRPr="00AA270B">
              <w:rPr>
                <w:iCs/>
              </w:rPr>
              <w:t>Какой у вас возникает вопрос (проблема)? Что предстоит выяснить?</w:t>
            </w:r>
          </w:p>
        </w:tc>
        <w:tc>
          <w:tcPr>
            <w:tcW w:w="3180" w:type="dxa"/>
          </w:tcPr>
          <w:p w:rsidR="00EF6CA0" w:rsidRPr="00AA270B" w:rsidRDefault="00EF6CA0" w:rsidP="00336E40">
            <w:pPr>
              <w:spacing w:before="100" w:beforeAutospacing="1" w:after="100" w:afterAutospacing="1"/>
              <w:jc w:val="both"/>
              <w:rPr>
                <w:rFonts w:ascii="Times New Roman" w:eastAsia="Times New Roman" w:hAnsi="Times New Roman" w:cs="Times New Roman"/>
                <w:sz w:val="24"/>
                <w:szCs w:val="24"/>
                <w:lang w:eastAsia="ru-RU"/>
              </w:rPr>
            </w:pPr>
            <w:r w:rsidRPr="00AA270B">
              <w:rPr>
                <w:rFonts w:ascii="Times New Roman" w:eastAsia="Times New Roman" w:hAnsi="Times New Roman" w:cs="Times New Roman"/>
                <w:sz w:val="24"/>
                <w:szCs w:val="24"/>
                <w:lang w:eastAsia="ru-RU"/>
              </w:rPr>
              <w:t>Вступая в диалог с учителем (выполняя з</w:t>
            </w:r>
            <w:r w:rsidR="00336E40" w:rsidRPr="00AA270B">
              <w:rPr>
                <w:rFonts w:ascii="Times New Roman" w:eastAsia="Times New Roman" w:hAnsi="Times New Roman" w:cs="Times New Roman"/>
                <w:sz w:val="24"/>
                <w:szCs w:val="24"/>
                <w:lang w:eastAsia="ru-RU"/>
              </w:rPr>
              <w:t xml:space="preserve">адания) выявляют противоречие, </w:t>
            </w:r>
            <w:r w:rsidRPr="00AA270B">
              <w:rPr>
                <w:rFonts w:ascii="Times New Roman" w:eastAsia="Times New Roman" w:hAnsi="Times New Roman" w:cs="Times New Roman"/>
                <w:sz w:val="24"/>
                <w:szCs w:val="24"/>
                <w:lang w:eastAsia="ru-RU"/>
              </w:rPr>
              <w:t>проговаривают и осознают его.По-разному формулируют вопрос.</w:t>
            </w:r>
          </w:p>
          <w:p w:rsidR="00EF6CA0" w:rsidRPr="00AA270B" w:rsidRDefault="00EF6CA0" w:rsidP="00336E40">
            <w:pPr>
              <w:pStyle w:val="a3"/>
              <w:jc w:val="both"/>
            </w:pPr>
          </w:p>
        </w:tc>
      </w:tr>
      <w:tr w:rsidR="00E47D1A" w:rsidRPr="00AA270B" w:rsidTr="00336E40">
        <w:tc>
          <w:tcPr>
            <w:tcW w:w="0" w:type="auto"/>
          </w:tcPr>
          <w:p w:rsidR="00EF6CA0" w:rsidRPr="00AA270B" w:rsidRDefault="00021C81" w:rsidP="00E47D1A">
            <w:pPr>
              <w:pStyle w:val="a3"/>
              <w:jc w:val="both"/>
            </w:pPr>
            <w:r w:rsidRPr="00AA270B">
              <w:t>Версии</w:t>
            </w:r>
          </w:p>
        </w:tc>
        <w:tc>
          <w:tcPr>
            <w:tcW w:w="0" w:type="auto"/>
          </w:tcPr>
          <w:p w:rsidR="00EF6CA0" w:rsidRPr="00AA270B" w:rsidRDefault="00C61035" w:rsidP="00E47D1A">
            <w:pPr>
              <w:pStyle w:val="a3"/>
              <w:jc w:val="both"/>
            </w:pPr>
            <w:r w:rsidRPr="00AA270B">
              <w:rPr>
                <w:iCs/>
              </w:rPr>
              <w:t>Учитель побуждает учащихся к совместному поиску метода решения данной проблемы и предлагает высказать гипотезы.</w:t>
            </w:r>
          </w:p>
        </w:tc>
        <w:tc>
          <w:tcPr>
            <w:tcW w:w="3180" w:type="dxa"/>
          </w:tcPr>
          <w:p w:rsidR="00EF6CA0" w:rsidRPr="00AA270B" w:rsidRDefault="00C61035" w:rsidP="00C61035">
            <w:pPr>
              <w:pStyle w:val="a3"/>
              <w:jc w:val="both"/>
            </w:pPr>
            <w:r w:rsidRPr="00AA270B">
              <w:rPr>
                <w:iCs/>
              </w:rPr>
              <w:t xml:space="preserve"> Предлагают версии. Принимаются даже абсурдные.</w:t>
            </w:r>
          </w:p>
        </w:tc>
      </w:tr>
      <w:tr w:rsidR="00E47D1A" w:rsidRPr="00AA270B" w:rsidTr="00336E40">
        <w:tc>
          <w:tcPr>
            <w:tcW w:w="0" w:type="auto"/>
          </w:tcPr>
          <w:p w:rsidR="007F0E49" w:rsidRPr="00AA270B" w:rsidRDefault="007F0E49" w:rsidP="00E47D1A">
            <w:pPr>
              <w:spacing w:before="100" w:beforeAutospacing="1" w:after="100" w:afterAutospacing="1"/>
              <w:rPr>
                <w:rFonts w:ascii="Times New Roman" w:eastAsia="Times New Roman" w:hAnsi="Times New Roman" w:cs="Times New Roman"/>
                <w:sz w:val="24"/>
                <w:szCs w:val="24"/>
                <w:lang w:eastAsia="ru-RU"/>
              </w:rPr>
            </w:pPr>
            <w:r w:rsidRPr="00AA270B">
              <w:rPr>
                <w:rFonts w:ascii="Times New Roman" w:eastAsia="Times New Roman" w:hAnsi="Times New Roman" w:cs="Times New Roman"/>
                <w:bCs/>
                <w:sz w:val="24"/>
                <w:szCs w:val="24"/>
                <w:lang w:eastAsia="ru-RU"/>
              </w:rPr>
              <w:t>Актуализация</w:t>
            </w:r>
            <w:r w:rsidRPr="00AA270B">
              <w:rPr>
                <w:rFonts w:ascii="Times New Roman" w:eastAsia="Times New Roman" w:hAnsi="Times New Roman" w:cs="Times New Roman"/>
                <w:sz w:val="24"/>
                <w:szCs w:val="24"/>
                <w:lang w:eastAsia="ru-RU"/>
              </w:rPr>
              <w:t xml:space="preserve"> </w:t>
            </w:r>
            <w:r w:rsidRPr="00AA270B">
              <w:rPr>
                <w:rFonts w:ascii="Times New Roman" w:eastAsia="Times New Roman" w:hAnsi="Times New Roman" w:cs="Times New Roman"/>
                <w:sz w:val="24"/>
                <w:szCs w:val="24"/>
                <w:lang w:eastAsia="ru-RU"/>
              </w:rPr>
              <w:lastRenderedPageBreak/>
              <w:t>имеющихся знаний</w:t>
            </w:r>
          </w:p>
          <w:p w:rsidR="007F0E49" w:rsidRPr="00AA270B" w:rsidRDefault="007F0E49" w:rsidP="00E47D1A">
            <w:pPr>
              <w:spacing w:before="100" w:beforeAutospacing="1" w:after="100" w:afterAutospacing="1"/>
              <w:rPr>
                <w:rFonts w:ascii="Times New Roman" w:eastAsia="Times New Roman" w:hAnsi="Times New Roman" w:cs="Times New Roman"/>
                <w:sz w:val="24"/>
                <w:szCs w:val="24"/>
                <w:lang w:eastAsia="ru-RU"/>
              </w:rPr>
            </w:pPr>
            <w:r w:rsidRPr="00AA270B">
              <w:rPr>
                <w:rFonts w:ascii="Times New Roman" w:eastAsia="Times New Roman" w:hAnsi="Times New Roman" w:cs="Times New Roman"/>
                <w:sz w:val="24"/>
                <w:szCs w:val="24"/>
                <w:lang w:eastAsia="ru-RU"/>
              </w:rPr>
              <w:t>Планирование деятельности</w:t>
            </w:r>
          </w:p>
          <w:p w:rsidR="00EF6CA0" w:rsidRPr="00AA270B" w:rsidRDefault="00EF6CA0" w:rsidP="00E47D1A">
            <w:pPr>
              <w:pStyle w:val="a3"/>
              <w:jc w:val="both"/>
            </w:pPr>
          </w:p>
        </w:tc>
        <w:tc>
          <w:tcPr>
            <w:tcW w:w="0" w:type="auto"/>
          </w:tcPr>
          <w:p w:rsidR="00EF6CA0" w:rsidRPr="00AA270B" w:rsidRDefault="007F0E49" w:rsidP="00E47D1A">
            <w:pPr>
              <w:pStyle w:val="a3"/>
              <w:jc w:val="both"/>
            </w:pPr>
            <w:r w:rsidRPr="00AA270B">
              <w:rPr>
                <w:i/>
                <w:iCs/>
              </w:rPr>
              <w:lastRenderedPageBreak/>
              <w:t xml:space="preserve">- </w:t>
            </w:r>
            <w:r w:rsidRPr="00AA270B">
              <w:rPr>
                <w:iCs/>
              </w:rPr>
              <w:t>Что мы уже знаем по этой проблеме?</w:t>
            </w:r>
            <w:r w:rsidR="00D856F1" w:rsidRPr="00AA270B">
              <w:br/>
              <w:t>Здесь используется</w:t>
            </w:r>
            <w:r w:rsidRPr="00AA270B">
              <w:br/>
            </w:r>
            <w:r w:rsidRPr="00AA270B">
              <w:lastRenderedPageBreak/>
              <w:t xml:space="preserve">либо </w:t>
            </w:r>
            <w:r w:rsidRPr="00AA270B">
              <w:rPr>
                <w:u w:val="single"/>
              </w:rPr>
              <w:t>побуждающий диалог</w:t>
            </w:r>
            <w:r w:rsidRPr="00AA270B">
              <w:t xml:space="preserve"> – вопросы, на которые возможны разные правильные варианты ответа</w:t>
            </w:r>
            <w:r w:rsidR="00E47D1A" w:rsidRPr="00AA270B">
              <w:t>,</w:t>
            </w:r>
            <w:r w:rsidR="00E47D1A" w:rsidRPr="00AA270B">
              <w:br/>
              <w:t>л</w:t>
            </w:r>
            <w:r w:rsidRPr="00AA270B">
              <w:t xml:space="preserve">ибо </w:t>
            </w:r>
            <w:r w:rsidRPr="00AA270B">
              <w:rPr>
                <w:u w:val="single"/>
              </w:rPr>
              <w:t>подводящий диалог</w:t>
            </w:r>
            <w:r w:rsidR="00E47D1A" w:rsidRPr="00AA270B">
              <w:t xml:space="preserve"> – цепочка</w:t>
            </w:r>
            <w:r w:rsidRPr="00AA270B">
              <w:t xml:space="preserve"> вытекающих один из другого вопросов, правильный ответ на каждый из которых запрограммирован в </w:t>
            </w:r>
            <w:r w:rsidR="00E47D1A" w:rsidRPr="00AA270B">
              <w:t xml:space="preserve">самом вопросе. </w:t>
            </w:r>
            <w:r w:rsidRPr="00AA270B">
              <w:br/>
              <w:t xml:space="preserve">- </w:t>
            </w:r>
            <w:r w:rsidR="00E47D1A" w:rsidRPr="00AA270B">
              <w:rPr>
                <w:iCs/>
              </w:rPr>
              <w:t>Что нужно узнать для  решения</w:t>
            </w:r>
            <w:r w:rsidRPr="00AA270B">
              <w:rPr>
                <w:iCs/>
              </w:rPr>
              <w:t xml:space="preserve"> проблемы?</w:t>
            </w:r>
          </w:p>
        </w:tc>
        <w:tc>
          <w:tcPr>
            <w:tcW w:w="3180" w:type="dxa"/>
          </w:tcPr>
          <w:p w:rsidR="00336E40" w:rsidRPr="00AA270B" w:rsidRDefault="007F0E49" w:rsidP="00E47D1A">
            <w:pPr>
              <w:pStyle w:val="a3"/>
              <w:jc w:val="both"/>
            </w:pPr>
            <w:r w:rsidRPr="00AA270B">
              <w:lastRenderedPageBreak/>
              <w:t>Вспо</w:t>
            </w:r>
            <w:r w:rsidR="00D856F1" w:rsidRPr="00AA270B">
              <w:t>минают изученные ранее  понятия, факты,</w:t>
            </w:r>
            <w:r w:rsidRPr="00AA270B">
              <w:t xml:space="preserve"> </w:t>
            </w:r>
            <w:r w:rsidRPr="00AA270B">
              <w:lastRenderedPageBreak/>
              <w:t>которые связаны с формулировкой проблемы (в этот момент отрабатывается минимум)</w:t>
            </w:r>
            <w:r w:rsidR="00280E74" w:rsidRPr="00AA270B">
              <w:t>.</w:t>
            </w:r>
          </w:p>
          <w:p w:rsidR="00EF6CA0" w:rsidRPr="00AA270B" w:rsidRDefault="00336E40" w:rsidP="00E47D1A">
            <w:pPr>
              <w:pStyle w:val="a3"/>
              <w:jc w:val="both"/>
            </w:pPr>
            <w:r w:rsidRPr="00AA270B">
              <w:t>Учащиеся обращают внимание на состав слова, отмечают, что орфограмма связана с приставкой и корнем.</w:t>
            </w:r>
            <w:r w:rsidR="007F0E49" w:rsidRPr="00AA270B">
              <w:br/>
            </w:r>
            <w:r w:rsidR="00280E74" w:rsidRPr="00AA270B">
              <w:t>Определяют, каких знаний  не хватает, где и как их добыть.</w:t>
            </w:r>
          </w:p>
        </w:tc>
      </w:tr>
      <w:tr w:rsidR="00E47D1A" w:rsidRPr="00AA270B" w:rsidTr="00336E40">
        <w:tc>
          <w:tcPr>
            <w:tcW w:w="0" w:type="auto"/>
          </w:tcPr>
          <w:p w:rsidR="00EF6CA0" w:rsidRPr="00AA270B" w:rsidRDefault="00280E74" w:rsidP="00E47D1A">
            <w:pPr>
              <w:pStyle w:val="a3"/>
              <w:jc w:val="both"/>
            </w:pPr>
            <w:r w:rsidRPr="00AA270B">
              <w:rPr>
                <w:bCs/>
              </w:rPr>
              <w:lastRenderedPageBreak/>
              <w:t>Поиск решения (открытие нового знания)</w:t>
            </w:r>
          </w:p>
        </w:tc>
        <w:tc>
          <w:tcPr>
            <w:tcW w:w="0" w:type="auto"/>
          </w:tcPr>
          <w:p w:rsidR="00EF6CA0" w:rsidRPr="00AA270B" w:rsidRDefault="00280E74" w:rsidP="00280E74">
            <w:pPr>
              <w:pStyle w:val="a3"/>
              <w:jc w:val="both"/>
            </w:pPr>
            <w:r w:rsidRPr="00AA270B">
              <w:t xml:space="preserve">Если на уроке одно новое знание (понятие, закономерность, правило), то открытие осуществляется в один шаг, но в разных формах: через побуждающий или подводящий диалог, через решение продуктивного задания и вывод.    </w:t>
            </w:r>
            <w:r w:rsidRPr="00AA270B">
              <w:br/>
              <w:t xml:space="preserve"> Если новое знание состоит из нескольких информационных единиц, то открытие осуществляется в несколько шагов, каждый из которых завершается выводом по проблеме.</w:t>
            </w:r>
          </w:p>
          <w:p w:rsidR="0008033A" w:rsidRPr="00AA270B" w:rsidRDefault="00A820EE" w:rsidP="00280E74">
            <w:pPr>
              <w:pStyle w:val="a3"/>
              <w:jc w:val="both"/>
            </w:pPr>
            <w:r w:rsidRPr="00AA270B">
              <w:t>Учитель резюмирует результат в виде следующего алгоритма:</w:t>
            </w:r>
          </w:p>
          <w:p w:rsidR="00A820EE" w:rsidRPr="00AA270B" w:rsidRDefault="00A820EE" w:rsidP="00280E74">
            <w:pPr>
              <w:pStyle w:val="a3"/>
              <w:jc w:val="both"/>
              <w:rPr>
                <w:b/>
              </w:rPr>
            </w:pPr>
            <w:r w:rsidRPr="00AA270B">
              <w:rPr>
                <w:b/>
              </w:rPr>
              <w:t xml:space="preserve">- </w:t>
            </w:r>
            <w:r w:rsidRPr="00AA270B">
              <w:rPr>
                <w:b/>
                <w:u w:val="single"/>
              </w:rPr>
              <w:t>найти приставку</w:t>
            </w:r>
            <w:r w:rsidRPr="00AA270B">
              <w:rPr>
                <w:b/>
              </w:rPr>
              <w:t>;</w:t>
            </w:r>
          </w:p>
          <w:p w:rsidR="00A820EE" w:rsidRPr="00AA270B" w:rsidRDefault="00336E40" w:rsidP="00280E74">
            <w:pPr>
              <w:pStyle w:val="a3"/>
              <w:jc w:val="both"/>
              <w:rPr>
                <w:b/>
              </w:rPr>
            </w:pPr>
            <w:r w:rsidRPr="00AA270B">
              <w:rPr>
                <w:b/>
              </w:rPr>
              <w:t>-</w:t>
            </w:r>
            <w:r w:rsidR="00A820EE" w:rsidRPr="00AA270B">
              <w:rPr>
                <w:b/>
              </w:rPr>
              <w:t xml:space="preserve">если приставка </w:t>
            </w:r>
            <w:r w:rsidR="00A820EE" w:rsidRPr="00AA270B">
              <w:rPr>
                <w:b/>
                <w:u w:val="single"/>
              </w:rPr>
              <w:t>русская и оканчивается на согласный,</w:t>
            </w:r>
            <w:r w:rsidR="00A820EE" w:rsidRPr="00AA270B">
              <w:rPr>
                <w:b/>
              </w:rPr>
              <w:t xml:space="preserve"> то пишем </w:t>
            </w:r>
            <w:proofErr w:type="gramStart"/>
            <w:r w:rsidR="00A820EE" w:rsidRPr="00AA270B">
              <w:rPr>
                <w:b/>
              </w:rPr>
              <w:t>Ы</w:t>
            </w:r>
            <w:proofErr w:type="gramEnd"/>
            <w:r w:rsidR="00A820EE" w:rsidRPr="00AA270B">
              <w:rPr>
                <w:b/>
              </w:rPr>
              <w:t>;</w:t>
            </w:r>
          </w:p>
          <w:p w:rsidR="00A820EE" w:rsidRPr="00AA270B" w:rsidRDefault="00A820EE" w:rsidP="00280E74">
            <w:pPr>
              <w:pStyle w:val="a3"/>
              <w:jc w:val="both"/>
            </w:pPr>
            <w:r w:rsidRPr="00AA270B">
              <w:rPr>
                <w:b/>
              </w:rPr>
              <w:t xml:space="preserve">- если приставка </w:t>
            </w:r>
            <w:r w:rsidRPr="00AA270B">
              <w:rPr>
                <w:b/>
                <w:u w:val="single"/>
              </w:rPr>
              <w:t>иноязычная или меж-, свер</w:t>
            </w:r>
            <w:proofErr w:type="gramStart"/>
            <w:r w:rsidRPr="00AA270B">
              <w:rPr>
                <w:b/>
                <w:u w:val="single"/>
              </w:rPr>
              <w:t>х-</w:t>
            </w:r>
            <w:proofErr w:type="gramEnd"/>
            <w:r w:rsidRPr="00AA270B">
              <w:rPr>
                <w:b/>
                <w:u w:val="single"/>
              </w:rPr>
              <w:t>,</w:t>
            </w:r>
            <w:r w:rsidRPr="00AA270B">
              <w:rPr>
                <w:b/>
              </w:rPr>
              <w:t xml:space="preserve"> то пишем И.</w:t>
            </w:r>
          </w:p>
        </w:tc>
        <w:tc>
          <w:tcPr>
            <w:tcW w:w="3180" w:type="dxa"/>
          </w:tcPr>
          <w:p w:rsidR="00EF6CA0" w:rsidRPr="00AA270B" w:rsidRDefault="00280E74" w:rsidP="00280E74">
            <w:pPr>
              <w:pStyle w:val="a3"/>
              <w:jc w:val="both"/>
            </w:pPr>
            <w:r w:rsidRPr="00AA270B">
              <w:t xml:space="preserve">Вступают в диалог.   Выполняют задания на новый материал (всем классом). </w:t>
            </w:r>
            <w:r w:rsidRPr="00AA270B">
              <w:br/>
              <w:t xml:space="preserve"> Предлагают  обобщение, варианты схемы по учебной проблеме, алгоритм решения.</w:t>
            </w:r>
          </w:p>
        </w:tc>
      </w:tr>
      <w:tr w:rsidR="00E47D1A" w:rsidRPr="00EF6CA0" w:rsidTr="00336E40">
        <w:tc>
          <w:tcPr>
            <w:tcW w:w="0" w:type="auto"/>
          </w:tcPr>
          <w:p w:rsidR="00EF6CA0" w:rsidRPr="00EF6CA0" w:rsidRDefault="00215067" w:rsidP="00E47D1A">
            <w:pPr>
              <w:pStyle w:val="a3"/>
              <w:jc w:val="both"/>
            </w:pPr>
            <w:r>
              <w:t>Рефлексия</w:t>
            </w:r>
          </w:p>
        </w:tc>
        <w:tc>
          <w:tcPr>
            <w:tcW w:w="0" w:type="auto"/>
          </w:tcPr>
          <w:p w:rsidR="00EF6CA0" w:rsidRPr="00EF6CA0" w:rsidRDefault="00215067" w:rsidP="00215067">
            <w:pPr>
              <w:pStyle w:val="a3"/>
              <w:jc w:val="both"/>
            </w:pPr>
            <w:r w:rsidRPr="00616010">
              <w:t xml:space="preserve">- </w:t>
            </w:r>
            <w:r w:rsidRPr="00D856F1">
              <w:rPr>
                <w:iCs/>
              </w:rPr>
              <w:t>Какой ответ на основной вопрос урока мы можем дать? Чьи версии подтвердились? Как оцените свою работу?</w:t>
            </w:r>
            <w:r w:rsidRPr="00D856F1">
              <w:br/>
              <w:t xml:space="preserve">- </w:t>
            </w:r>
            <w:r w:rsidRPr="00D856F1">
              <w:rPr>
                <w:iCs/>
              </w:rPr>
              <w:t>Используя свои новые знания</w:t>
            </w:r>
            <w:r w:rsidRPr="00616010">
              <w:t xml:space="preserve"> … (дается задание на продуктивное применение</w:t>
            </w:r>
            <w:r>
              <w:t>)</w:t>
            </w:r>
          </w:p>
        </w:tc>
        <w:tc>
          <w:tcPr>
            <w:tcW w:w="3180" w:type="dxa"/>
          </w:tcPr>
          <w:p w:rsidR="00EF6CA0" w:rsidRPr="00EF6CA0" w:rsidRDefault="00215067" w:rsidP="00E47D1A">
            <w:pPr>
              <w:pStyle w:val="a3"/>
              <w:jc w:val="both"/>
            </w:pPr>
            <w:r w:rsidRPr="00616010">
              <w:t>Обоб</w:t>
            </w:r>
            <w:r>
              <w:t>щают, делают вывод по проблеме.</w:t>
            </w:r>
            <w:r>
              <w:br/>
            </w:r>
            <w:r w:rsidRPr="00616010">
              <w:t xml:space="preserve"> Самоанализ, самооценка, взаимное оценивание</w:t>
            </w:r>
            <w:r>
              <w:t>.</w:t>
            </w:r>
          </w:p>
        </w:tc>
      </w:tr>
      <w:tr w:rsidR="00215067" w:rsidRPr="00EF6CA0" w:rsidTr="00336E40">
        <w:tc>
          <w:tcPr>
            <w:tcW w:w="0" w:type="auto"/>
          </w:tcPr>
          <w:p w:rsidR="00215067" w:rsidRDefault="00215067" w:rsidP="00E47D1A">
            <w:pPr>
              <w:pStyle w:val="a3"/>
              <w:jc w:val="both"/>
            </w:pPr>
            <w:r>
              <w:t>Домашнее задание</w:t>
            </w:r>
          </w:p>
        </w:tc>
        <w:tc>
          <w:tcPr>
            <w:tcW w:w="0" w:type="auto"/>
          </w:tcPr>
          <w:p w:rsidR="00215067" w:rsidRPr="00616010" w:rsidRDefault="00215067" w:rsidP="00215067">
            <w:pPr>
              <w:pStyle w:val="a3"/>
              <w:jc w:val="both"/>
            </w:pPr>
            <w:r>
              <w:t>Выучить конспект (схема + алгоритм решения)</w:t>
            </w:r>
          </w:p>
        </w:tc>
        <w:tc>
          <w:tcPr>
            <w:tcW w:w="3180" w:type="dxa"/>
          </w:tcPr>
          <w:p w:rsidR="00215067" w:rsidRPr="00616010" w:rsidRDefault="00215067" w:rsidP="00E47D1A">
            <w:pPr>
              <w:pStyle w:val="a3"/>
              <w:jc w:val="both"/>
            </w:pPr>
          </w:p>
        </w:tc>
      </w:tr>
    </w:tbl>
    <w:p w:rsidR="00591647" w:rsidRDefault="002E4B61" w:rsidP="00674F1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Несмотря </w:t>
      </w:r>
      <w:r w:rsidR="00616010" w:rsidRPr="0061601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на </w:t>
      </w:r>
      <w:proofErr w:type="gramStart"/>
      <w:r>
        <w:rPr>
          <w:rFonts w:ascii="Times New Roman" w:eastAsia="Times New Roman" w:hAnsi="Times New Roman" w:cs="Times New Roman"/>
          <w:sz w:val="24"/>
          <w:szCs w:val="24"/>
          <w:lang w:eastAsia="ru-RU"/>
        </w:rPr>
        <w:t>то</w:t>
      </w:r>
      <w:proofErr w:type="gramEnd"/>
      <w:r>
        <w:rPr>
          <w:rFonts w:ascii="Times New Roman" w:eastAsia="Times New Roman" w:hAnsi="Times New Roman" w:cs="Times New Roman"/>
          <w:sz w:val="24"/>
          <w:szCs w:val="24"/>
          <w:lang w:eastAsia="ru-RU"/>
        </w:rPr>
        <w:t xml:space="preserve"> что перед нами проблемно-диалогический урок, результат остается таким же, как и в традиционной системе обучения: продуктом являются</w:t>
      </w:r>
      <w:r w:rsidR="00CD3245">
        <w:rPr>
          <w:rFonts w:ascii="Times New Roman" w:eastAsia="Times New Roman" w:hAnsi="Times New Roman" w:cs="Times New Roman"/>
          <w:sz w:val="24"/>
          <w:szCs w:val="24"/>
          <w:lang w:eastAsia="ru-RU"/>
        </w:rPr>
        <w:t xml:space="preserve"> знания (</w:t>
      </w:r>
      <w:r>
        <w:rPr>
          <w:rFonts w:ascii="Times New Roman" w:eastAsia="Times New Roman" w:hAnsi="Times New Roman" w:cs="Times New Roman"/>
          <w:sz w:val="24"/>
          <w:szCs w:val="24"/>
          <w:lang w:eastAsia="ru-RU"/>
        </w:rPr>
        <w:t>правило, схема).  В компетент</w:t>
      </w:r>
      <w:r w:rsidR="00CD3245">
        <w:rPr>
          <w:rFonts w:ascii="Times New Roman" w:eastAsia="Times New Roman" w:hAnsi="Times New Roman" w:cs="Times New Roman"/>
          <w:sz w:val="24"/>
          <w:szCs w:val="24"/>
          <w:lang w:eastAsia="ru-RU"/>
        </w:rPr>
        <w:t xml:space="preserve">ностно – контекстной модели обучения </w:t>
      </w:r>
      <w:proofErr w:type="spellStart"/>
      <w:r w:rsidR="00CD3245">
        <w:rPr>
          <w:rFonts w:ascii="Times New Roman" w:eastAsia="Times New Roman" w:hAnsi="Times New Roman" w:cs="Times New Roman"/>
          <w:sz w:val="24"/>
          <w:szCs w:val="24"/>
          <w:lang w:eastAsia="ru-RU"/>
        </w:rPr>
        <w:t>проблематизируются</w:t>
      </w:r>
      <w:proofErr w:type="spellEnd"/>
      <w:r w:rsidR="00CD3245">
        <w:rPr>
          <w:rFonts w:ascii="Times New Roman" w:eastAsia="Times New Roman" w:hAnsi="Times New Roman" w:cs="Times New Roman"/>
          <w:sz w:val="24"/>
          <w:szCs w:val="24"/>
          <w:lang w:eastAsia="ru-RU"/>
        </w:rPr>
        <w:t xml:space="preserve"> не знания, а способы деятельности. </w:t>
      </w:r>
    </w:p>
    <w:p w:rsidR="00037F1B" w:rsidRPr="0040517F" w:rsidRDefault="00037F1B" w:rsidP="00674F1F">
      <w:pPr>
        <w:spacing w:after="0" w:line="360" w:lineRule="auto"/>
        <w:ind w:firstLine="709"/>
        <w:jc w:val="both"/>
        <w:rPr>
          <w:rFonts w:ascii="Times New Roman" w:eastAsia="Times New Roman" w:hAnsi="Times New Roman" w:cs="Times New Roman"/>
          <w:sz w:val="24"/>
          <w:szCs w:val="24"/>
          <w:lang w:eastAsia="ru-RU"/>
        </w:rPr>
      </w:pPr>
      <w:r w:rsidRPr="00037F1B">
        <w:rPr>
          <w:rFonts w:ascii="Times New Roman" w:eastAsia="Calibri" w:hAnsi="Times New Roman" w:cs="Times New Roman"/>
          <w:sz w:val="24"/>
          <w:szCs w:val="24"/>
        </w:rPr>
        <w:lastRenderedPageBreak/>
        <w:t xml:space="preserve">Покажем, как реализуется принцип </w:t>
      </w:r>
      <w:proofErr w:type="spellStart"/>
      <w:r w:rsidRPr="00037F1B">
        <w:rPr>
          <w:rFonts w:ascii="Times New Roman" w:eastAsia="Calibri" w:hAnsi="Times New Roman" w:cs="Times New Roman"/>
          <w:sz w:val="24"/>
          <w:szCs w:val="24"/>
        </w:rPr>
        <w:t>проблемности</w:t>
      </w:r>
      <w:proofErr w:type="spellEnd"/>
      <w:r w:rsidRPr="00037F1B">
        <w:rPr>
          <w:rFonts w:ascii="Times New Roman" w:eastAsia="Calibri" w:hAnsi="Times New Roman" w:cs="Times New Roman"/>
          <w:sz w:val="24"/>
          <w:szCs w:val="24"/>
        </w:rPr>
        <w:t xml:space="preserve"> в содержании обучения и диалогическом  общении обучающего и обучаемого </w:t>
      </w:r>
      <w:r>
        <w:rPr>
          <w:rFonts w:ascii="Times New Roman" w:eastAsia="Calibri" w:hAnsi="Times New Roman" w:cs="Times New Roman"/>
          <w:sz w:val="24"/>
          <w:szCs w:val="24"/>
        </w:rPr>
        <w:t xml:space="preserve">в системе ККМО </w:t>
      </w:r>
      <w:r w:rsidRPr="00037F1B">
        <w:rPr>
          <w:rFonts w:ascii="Times New Roman" w:eastAsia="Calibri" w:hAnsi="Times New Roman" w:cs="Times New Roman"/>
          <w:sz w:val="24"/>
          <w:szCs w:val="24"/>
        </w:rPr>
        <w:t>на прим</w:t>
      </w:r>
      <w:r w:rsidR="00AA270B">
        <w:rPr>
          <w:rFonts w:ascii="Times New Roman" w:eastAsia="Calibri" w:hAnsi="Times New Roman" w:cs="Times New Roman"/>
          <w:sz w:val="24"/>
          <w:szCs w:val="24"/>
        </w:rPr>
        <w:t xml:space="preserve">ере темы «Правописание букв </w:t>
      </w:r>
      <w:proofErr w:type="gramStart"/>
      <w:r w:rsidR="00AA270B">
        <w:rPr>
          <w:rFonts w:ascii="Times New Roman" w:eastAsia="Calibri" w:hAnsi="Times New Roman" w:cs="Times New Roman"/>
          <w:sz w:val="24"/>
          <w:szCs w:val="24"/>
        </w:rPr>
        <w:t>Ы</w:t>
      </w:r>
      <w:proofErr w:type="gramEnd"/>
      <w:r w:rsidR="00AA270B">
        <w:rPr>
          <w:rFonts w:ascii="Times New Roman" w:eastAsia="Calibri" w:hAnsi="Times New Roman" w:cs="Times New Roman"/>
          <w:sz w:val="24"/>
          <w:szCs w:val="24"/>
        </w:rPr>
        <w:t>, И после приставок, гласные в приставках ПРЕ-, ПРИ-</w:t>
      </w:r>
      <w:r>
        <w:rPr>
          <w:rFonts w:ascii="Times New Roman" w:eastAsia="Calibri" w:hAnsi="Times New Roman" w:cs="Times New Roman"/>
          <w:sz w:val="24"/>
          <w:szCs w:val="24"/>
        </w:rPr>
        <w:t>» в 6</w:t>
      </w:r>
      <w:r w:rsidRPr="00037F1B">
        <w:rPr>
          <w:rFonts w:ascii="Times New Roman" w:eastAsia="Calibri" w:hAnsi="Times New Roman" w:cs="Times New Roman"/>
          <w:sz w:val="24"/>
          <w:szCs w:val="24"/>
        </w:rPr>
        <w:t xml:space="preserve"> классе.</w:t>
      </w:r>
    </w:p>
    <w:p w:rsidR="00AA270B" w:rsidRPr="00AD6BA0" w:rsidRDefault="00AA270B" w:rsidP="00674F1F">
      <w:pPr>
        <w:spacing w:after="0" w:line="360" w:lineRule="auto"/>
        <w:ind w:firstLine="709"/>
        <w:jc w:val="both"/>
        <w:rPr>
          <w:rFonts w:ascii="Times New Roman" w:eastAsia="Calibri" w:hAnsi="Times New Roman" w:cs="Times New Roman"/>
          <w:b/>
          <w:sz w:val="24"/>
          <w:szCs w:val="24"/>
        </w:rPr>
      </w:pPr>
      <w:r w:rsidRPr="00AD6BA0">
        <w:rPr>
          <w:rFonts w:ascii="Times New Roman" w:eastAsia="Calibri" w:hAnsi="Times New Roman" w:cs="Times New Roman"/>
          <w:b/>
          <w:sz w:val="24"/>
          <w:szCs w:val="24"/>
        </w:rPr>
        <w:t xml:space="preserve">Планируемый результат: </w:t>
      </w:r>
    </w:p>
    <w:p w:rsidR="00AA270B" w:rsidRDefault="00AA270B" w:rsidP="00674F1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уметь выбирать условия написания букв </w:t>
      </w:r>
      <w:proofErr w:type="gramStart"/>
      <w:r>
        <w:rPr>
          <w:rFonts w:ascii="Times New Roman" w:eastAsia="Calibri" w:hAnsi="Times New Roman" w:cs="Times New Roman"/>
          <w:sz w:val="24"/>
          <w:szCs w:val="24"/>
        </w:rPr>
        <w:t>Ы</w:t>
      </w:r>
      <w:proofErr w:type="gramEnd"/>
      <w:r>
        <w:rPr>
          <w:rFonts w:ascii="Times New Roman" w:eastAsia="Calibri" w:hAnsi="Times New Roman" w:cs="Times New Roman"/>
          <w:sz w:val="24"/>
          <w:szCs w:val="24"/>
        </w:rPr>
        <w:t>, И после приставок при анализе лексических единиц;</w:t>
      </w:r>
    </w:p>
    <w:p w:rsidR="00AA270B" w:rsidRDefault="00AA270B" w:rsidP="00674F1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уметь выбирать условия написания гласных Е, И в приставках ПР</w:t>
      </w:r>
      <w:proofErr w:type="gramStart"/>
      <w:r>
        <w:rPr>
          <w:rFonts w:ascii="Times New Roman" w:eastAsia="Calibri" w:hAnsi="Times New Roman" w:cs="Times New Roman"/>
          <w:sz w:val="24"/>
          <w:szCs w:val="24"/>
        </w:rPr>
        <w:t>Е-</w:t>
      </w:r>
      <w:proofErr w:type="gramEnd"/>
      <w:r>
        <w:rPr>
          <w:rFonts w:ascii="Times New Roman" w:eastAsia="Calibri" w:hAnsi="Times New Roman" w:cs="Times New Roman"/>
          <w:sz w:val="24"/>
          <w:szCs w:val="24"/>
        </w:rPr>
        <w:t>. ПРИ-</w:t>
      </w:r>
    </w:p>
    <w:p w:rsidR="00DC3ECD" w:rsidRPr="00AA270B" w:rsidRDefault="00DC3ECD" w:rsidP="00674F1F">
      <w:pPr>
        <w:pStyle w:val="a3"/>
        <w:spacing w:before="0" w:beforeAutospacing="0" w:after="0" w:afterAutospacing="0" w:line="360" w:lineRule="auto"/>
        <w:ind w:firstLine="709"/>
        <w:jc w:val="both"/>
        <w:rPr>
          <w:b/>
        </w:rPr>
      </w:pPr>
      <w:r w:rsidRPr="00AA270B">
        <w:t xml:space="preserve">На доске слова: </w:t>
      </w:r>
      <w:r w:rsidRPr="00AA270B">
        <w:rPr>
          <w:b/>
          <w:i/>
        </w:rPr>
        <w:t>разыграть, поиграть, контригра, сверхинтересный, межинститутский, пединститут</w:t>
      </w:r>
      <w:r w:rsidRPr="00AA270B">
        <w:rPr>
          <w:b/>
        </w:rPr>
        <w:t xml:space="preserve">, </w:t>
      </w:r>
      <w:proofErr w:type="spellStart"/>
      <w:r w:rsidRPr="00AA270B">
        <w:rPr>
          <w:b/>
          <w:i/>
        </w:rPr>
        <w:t>двухигольный</w:t>
      </w:r>
      <w:proofErr w:type="spellEnd"/>
      <w:r w:rsidRPr="00AA270B">
        <w:rPr>
          <w:b/>
        </w:rPr>
        <w:t>.</w:t>
      </w:r>
    </w:p>
    <w:p w:rsidR="00DC3ECD" w:rsidRPr="00AA270B" w:rsidRDefault="00DC3ECD" w:rsidP="00674F1F">
      <w:pPr>
        <w:pStyle w:val="a3"/>
        <w:spacing w:before="0" w:beforeAutospacing="0" w:after="0" w:afterAutospacing="0" w:line="360" w:lineRule="auto"/>
        <w:ind w:firstLine="709"/>
        <w:jc w:val="both"/>
      </w:pPr>
      <w:r w:rsidRPr="00AA270B">
        <w:t>- Что вас удивило? Чем отличаются данные слова?</w:t>
      </w:r>
    </w:p>
    <w:p w:rsidR="00DC3ECD" w:rsidRPr="00AA270B" w:rsidRDefault="00DC3ECD" w:rsidP="00674F1F">
      <w:pPr>
        <w:pStyle w:val="a3"/>
        <w:spacing w:before="0" w:beforeAutospacing="0" w:after="0" w:afterAutospacing="0" w:line="360" w:lineRule="auto"/>
        <w:ind w:firstLine="709"/>
        <w:jc w:val="both"/>
      </w:pPr>
      <w:r w:rsidRPr="00AA270B">
        <w:t xml:space="preserve">- </w:t>
      </w:r>
      <w:r>
        <w:rPr>
          <w:iCs/>
        </w:rPr>
        <w:t>Какой у вас возникает вопрос</w:t>
      </w:r>
      <w:r w:rsidRPr="00DC3ECD">
        <w:rPr>
          <w:b/>
          <w:iCs/>
        </w:rPr>
        <w:t>?</w:t>
      </w:r>
      <w:r w:rsidRPr="00AA270B">
        <w:rPr>
          <w:iCs/>
        </w:rPr>
        <w:t xml:space="preserve"> Что предстоит выяснить?</w:t>
      </w:r>
    </w:p>
    <w:p w:rsidR="00AA270B" w:rsidRPr="00DC3ECD" w:rsidRDefault="00DC3ECD" w:rsidP="00674F1F">
      <w:pPr>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Чтобы решить эту задачу, что сначала нужно сделать? Подсказка: прочитайте еще раз тему урока.  </w:t>
      </w:r>
      <w:r w:rsidRPr="00DC3ECD">
        <w:rPr>
          <w:rFonts w:ascii="Times New Roman" w:eastAsia="Calibri" w:hAnsi="Times New Roman" w:cs="Times New Roman"/>
          <w:i/>
          <w:sz w:val="24"/>
          <w:szCs w:val="24"/>
        </w:rPr>
        <w:t>(Ответ учеников: выделить приставки).</w:t>
      </w:r>
      <w:r w:rsidR="00A8352C">
        <w:rPr>
          <w:rFonts w:ascii="Times New Roman" w:eastAsia="Calibri" w:hAnsi="Times New Roman" w:cs="Times New Roman"/>
          <w:b/>
          <w:sz w:val="24"/>
          <w:szCs w:val="24"/>
        </w:rPr>
        <w:t>1 действие</w:t>
      </w:r>
      <w:r w:rsidRPr="00DC3ECD">
        <w:rPr>
          <w:rFonts w:ascii="Times New Roman" w:eastAsia="Calibri" w:hAnsi="Times New Roman" w:cs="Times New Roman"/>
          <w:b/>
          <w:sz w:val="24"/>
          <w:szCs w:val="24"/>
        </w:rPr>
        <w:t xml:space="preserve"> решения задачи и первый способ деятельности учащихся.</w:t>
      </w:r>
    </w:p>
    <w:p w:rsidR="00616010" w:rsidRPr="00591647" w:rsidRDefault="00D600F2" w:rsidP="00674F1F">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Предложите второе </w:t>
      </w:r>
      <w:r w:rsidR="00D360C9">
        <w:rPr>
          <w:rFonts w:ascii="Times New Roman" w:eastAsia="Times New Roman" w:hAnsi="Times New Roman" w:cs="Times New Roman"/>
          <w:sz w:val="24"/>
          <w:szCs w:val="24"/>
          <w:lang w:eastAsia="ru-RU"/>
        </w:rPr>
        <w:t xml:space="preserve"> действие.  (Ответ учащихся: </w:t>
      </w:r>
      <w:r w:rsidR="00D360C9" w:rsidRPr="00591647">
        <w:rPr>
          <w:rFonts w:ascii="Times New Roman" w:eastAsia="Times New Roman" w:hAnsi="Times New Roman" w:cs="Times New Roman"/>
          <w:b/>
          <w:sz w:val="24"/>
          <w:szCs w:val="24"/>
          <w:lang w:eastAsia="ru-RU"/>
        </w:rPr>
        <w:t>распределить слова в два столбика):</w:t>
      </w:r>
      <w:r w:rsidR="00591647">
        <w:rPr>
          <w:rFonts w:ascii="Times New Roman" w:eastAsia="Times New Roman" w:hAnsi="Times New Roman" w:cs="Times New Roman"/>
          <w:b/>
          <w:sz w:val="24"/>
          <w:szCs w:val="24"/>
          <w:lang w:eastAsia="ru-RU"/>
        </w:rPr>
        <w:t xml:space="preserve"> 2 способ деятельности.</w:t>
      </w:r>
    </w:p>
    <w:p w:rsidR="00D360C9" w:rsidRPr="00591647" w:rsidRDefault="00D360C9" w:rsidP="004E7839">
      <w:pPr>
        <w:spacing w:after="0" w:line="360" w:lineRule="auto"/>
        <w:jc w:val="both"/>
        <w:rPr>
          <w:rFonts w:ascii="Times New Roman" w:eastAsia="Times New Roman" w:hAnsi="Times New Roman" w:cs="Times New Roman"/>
          <w:b/>
          <w:i/>
          <w:sz w:val="24"/>
          <w:szCs w:val="24"/>
          <w:lang w:eastAsia="ru-RU"/>
        </w:rPr>
      </w:pPr>
      <w:proofErr w:type="gramStart"/>
      <w:r w:rsidRPr="00591647">
        <w:rPr>
          <w:rFonts w:ascii="Times New Roman" w:eastAsia="Times New Roman" w:hAnsi="Times New Roman" w:cs="Times New Roman"/>
          <w:b/>
          <w:i/>
          <w:sz w:val="24"/>
          <w:szCs w:val="24"/>
          <w:lang w:eastAsia="ru-RU"/>
        </w:rPr>
        <w:t>Ы</w:t>
      </w:r>
      <w:proofErr w:type="gramEnd"/>
      <w:r w:rsidRPr="00591647">
        <w:rPr>
          <w:rFonts w:ascii="Times New Roman" w:eastAsia="Times New Roman" w:hAnsi="Times New Roman" w:cs="Times New Roman"/>
          <w:b/>
          <w:i/>
          <w:sz w:val="24"/>
          <w:szCs w:val="24"/>
          <w:lang w:eastAsia="ru-RU"/>
        </w:rPr>
        <w:t xml:space="preserve">                                                       И</w:t>
      </w:r>
    </w:p>
    <w:p w:rsidR="00D360C9" w:rsidRPr="00591647" w:rsidRDefault="00D360C9" w:rsidP="004E7839">
      <w:pPr>
        <w:spacing w:after="0" w:line="360" w:lineRule="auto"/>
        <w:jc w:val="both"/>
        <w:rPr>
          <w:rFonts w:ascii="Times New Roman" w:eastAsia="Times New Roman" w:hAnsi="Times New Roman" w:cs="Times New Roman"/>
          <w:b/>
          <w:i/>
          <w:sz w:val="24"/>
          <w:szCs w:val="24"/>
          <w:lang w:eastAsia="ru-RU"/>
        </w:rPr>
      </w:pPr>
      <w:proofErr w:type="spellStart"/>
      <w:r w:rsidRPr="00591647">
        <w:rPr>
          <w:rFonts w:ascii="Times New Roman" w:eastAsia="Times New Roman" w:hAnsi="Times New Roman" w:cs="Times New Roman"/>
          <w:b/>
          <w:i/>
          <w:sz w:val="24"/>
          <w:szCs w:val="24"/>
          <w:lang w:eastAsia="ru-RU"/>
        </w:rPr>
        <w:t>разЫграть</w:t>
      </w:r>
      <w:proofErr w:type="spellEnd"/>
      <w:r w:rsidR="009B7C62">
        <w:rPr>
          <w:rFonts w:ascii="Times New Roman" w:eastAsia="Times New Roman" w:hAnsi="Times New Roman" w:cs="Times New Roman"/>
          <w:b/>
          <w:i/>
          <w:sz w:val="24"/>
          <w:szCs w:val="24"/>
          <w:lang w:eastAsia="ru-RU"/>
        </w:rPr>
        <w:t xml:space="preserve">                             </w:t>
      </w:r>
      <w:proofErr w:type="spellStart"/>
      <w:r w:rsidRPr="00591647">
        <w:rPr>
          <w:rFonts w:ascii="Times New Roman" w:eastAsia="Times New Roman" w:hAnsi="Times New Roman" w:cs="Times New Roman"/>
          <w:b/>
          <w:i/>
          <w:sz w:val="24"/>
          <w:szCs w:val="24"/>
          <w:lang w:eastAsia="ru-RU"/>
        </w:rPr>
        <w:t>поИграть</w:t>
      </w:r>
      <w:proofErr w:type="spellEnd"/>
    </w:p>
    <w:p w:rsidR="00D360C9" w:rsidRPr="00591647" w:rsidRDefault="009B7C62" w:rsidP="004E7839">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roofErr w:type="spellStart"/>
      <w:r w:rsidR="00D360C9" w:rsidRPr="00591647">
        <w:rPr>
          <w:rFonts w:ascii="Times New Roman" w:eastAsia="Times New Roman" w:hAnsi="Times New Roman" w:cs="Times New Roman"/>
          <w:b/>
          <w:i/>
          <w:sz w:val="24"/>
          <w:szCs w:val="24"/>
          <w:lang w:eastAsia="ru-RU"/>
        </w:rPr>
        <w:t>контрИгра</w:t>
      </w:r>
      <w:proofErr w:type="spellEnd"/>
    </w:p>
    <w:p w:rsidR="00D360C9" w:rsidRPr="00591647" w:rsidRDefault="009B7C62" w:rsidP="004E7839">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roofErr w:type="spellStart"/>
      <w:r w:rsidR="00D360C9" w:rsidRPr="00591647">
        <w:rPr>
          <w:rFonts w:ascii="Times New Roman" w:eastAsia="Times New Roman" w:hAnsi="Times New Roman" w:cs="Times New Roman"/>
          <w:b/>
          <w:i/>
          <w:sz w:val="24"/>
          <w:szCs w:val="24"/>
          <w:lang w:eastAsia="ru-RU"/>
        </w:rPr>
        <w:t>сверхИнтересный</w:t>
      </w:r>
      <w:proofErr w:type="spellEnd"/>
    </w:p>
    <w:p w:rsidR="00D360C9" w:rsidRPr="00591647" w:rsidRDefault="009B7C62" w:rsidP="004E7839">
      <w:pPr>
        <w:spacing w:after="0"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roofErr w:type="spellStart"/>
      <w:r w:rsidR="00D360C9" w:rsidRPr="00591647">
        <w:rPr>
          <w:rFonts w:ascii="Times New Roman" w:eastAsia="Times New Roman" w:hAnsi="Times New Roman" w:cs="Times New Roman"/>
          <w:b/>
          <w:i/>
          <w:sz w:val="24"/>
          <w:szCs w:val="24"/>
          <w:lang w:eastAsia="ru-RU"/>
        </w:rPr>
        <w:t>межИнститутский</w:t>
      </w:r>
      <w:proofErr w:type="spellEnd"/>
    </w:p>
    <w:p w:rsidR="00D360C9" w:rsidRPr="00591647" w:rsidRDefault="00D360C9" w:rsidP="00674F1F">
      <w:pPr>
        <w:spacing w:after="0" w:line="360" w:lineRule="auto"/>
        <w:ind w:firstLine="709"/>
        <w:jc w:val="both"/>
        <w:rPr>
          <w:rFonts w:ascii="Times New Roman" w:eastAsia="Times New Roman" w:hAnsi="Times New Roman" w:cs="Times New Roman"/>
          <w:b/>
          <w:i/>
          <w:sz w:val="24"/>
          <w:szCs w:val="24"/>
          <w:lang w:eastAsia="ru-RU"/>
        </w:rPr>
      </w:pPr>
      <w:r w:rsidRPr="00591647">
        <w:rPr>
          <w:rFonts w:ascii="Times New Roman" w:eastAsia="Times New Roman" w:hAnsi="Times New Roman" w:cs="Times New Roman"/>
          <w:b/>
          <w:i/>
          <w:sz w:val="24"/>
          <w:szCs w:val="24"/>
          <w:lang w:eastAsia="ru-RU"/>
        </w:rPr>
        <w:t xml:space="preserve">Нет приставок в словах: пединститут, </w:t>
      </w:r>
      <w:proofErr w:type="spellStart"/>
      <w:r w:rsidRPr="00591647">
        <w:rPr>
          <w:rFonts w:ascii="Times New Roman" w:eastAsia="Times New Roman" w:hAnsi="Times New Roman" w:cs="Times New Roman"/>
          <w:b/>
          <w:i/>
          <w:sz w:val="24"/>
          <w:szCs w:val="24"/>
          <w:lang w:eastAsia="ru-RU"/>
        </w:rPr>
        <w:t>двухигольный</w:t>
      </w:r>
      <w:proofErr w:type="spellEnd"/>
      <w:r w:rsidRPr="00591647">
        <w:rPr>
          <w:rFonts w:ascii="Times New Roman" w:eastAsia="Times New Roman" w:hAnsi="Times New Roman" w:cs="Times New Roman"/>
          <w:b/>
          <w:i/>
          <w:sz w:val="24"/>
          <w:szCs w:val="24"/>
          <w:lang w:eastAsia="ru-RU"/>
        </w:rPr>
        <w:t>.</w:t>
      </w:r>
    </w:p>
    <w:p w:rsidR="00591647" w:rsidRPr="00591647" w:rsidRDefault="00591647" w:rsidP="00674F1F">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91647">
        <w:rPr>
          <w:rFonts w:ascii="Times New Roman" w:eastAsia="Times New Roman" w:hAnsi="Times New Roman" w:cs="Times New Roman"/>
          <w:b/>
          <w:sz w:val="24"/>
          <w:szCs w:val="24"/>
          <w:lang w:eastAsia="ru-RU"/>
        </w:rPr>
        <w:t>Третье действие: ищем отличия.</w:t>
      </w:r>
    </w:p>
    <w:p w:rsidR="00D360C9" w:rsidRDefault="00B93F83" w:rsidP="00674F1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ходе совместной деятельности учащиеся приходят к выводу, что </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пишется после русской приставки на согласный. </w:t>
      </w:r>
    </w:p>
    <w:p w:rsidR="00B93F83" w:rsidRPr="00AA270B" w:rsidRDefault="00B93F83" w:rsidP="00674F1F">
      <w:pPr>
        <w:pStyle w:val="a3"/>
        <w:spacing w:before="0" w:beforeAutospacing="0" w:after="0" w:afterAutospacing="0" w:line="360" w:lineRule="auto"/>
        <w:ind w:firstLine="709"/>
        <w:jc w:val="both"/>
      </w:pPr>
      <w:r w:rsidRPr="00AA270B">
        <w:t>Учитель</w:t>
      </w:r>
      <w:r w:rsidR="004E7839">
        <w:t xml:space="preserve"> вместе с учениками</w:t>
      </w:r>
      <w:r w:rsidRPr="00AA270B">
        <w:t xml:space="preserve"> резюмирует результат в виде следующего алгоритма:</w:t>
      </w:r>
    </w:p>
    <w:p w:rsidR="00B93F83" w:rsidRDefault="00B93F83" w:rsidP="00674F1F">
      <w:pPr>
        <w:pStyle w:val="a3"/>
        <w:spacing w:before="0" w:beforeAutospacing="0" w:after="0" w:afterAutospacing="0" w:line="360" w:lineRule="auto"/>
        <w:ind w:firstLine="709"/>
        <w:jc w:val="both"/>
        <w:rPr>
          <w:b/>
        </w:rPr>
      </w:pPr>
      <w:r w:rsidRPr="004E7839">
        <w:rPr>
          <w:b/>
        </w:rPr>
        <w:t xml:space="preserve">- </w:t>
      </w:r>
      <w:r w:rsidR="004E7839">
        <w:rPr>
          <w:b/>
          <w:u w:val="single"/>
        </w:rPr>
        <w:t>найд</w:t>
      </w:r>
      <w:r w:rsidRPr="004E7839">
        <w:rPr>
          <w:b/>
          <w:u w:val="single"/>
        </w:rPr>
        <w:t>и приставку</w:t>
      </w:r>
      <w:r w:rsidRPr="004E7839">
        <w:rPr>
          <w:b/>
        </w:rPr>
        <w:t>;</w:t>
      </w:r>
    </w:p>
    <w:p w:rsidR="004E7839" w:rsidRPr="004E7839" w:rsidRDefault="004E7839" w:rsidP="00674F1F">
      <w:pPr>
        <w:pStyle w:val="a3"/>
        <w:spacing w:before="0" w:beforeAutospacing="0" w:after="0" w:afterAutospacing="0" w:line="360" w:lineRule="auto"/>
        <w:ind w:firstLine="709"/>
        <w:jc w:val="both"/>
        <w:rPr>
          <w:b/>
        </w:rPr>
      </w:pPr>
      <w:r>
        <w:rPr>
          <w:b/>
        </w:rPr>
        <w:t xml:space="preserve">- </w:t>
      </w:r>
      <w:r w:rsidRPr="004E7839">
        <w:rPr>
          <w:b/>
          <w:u w:val="single"/>
        </w:rPr>
        <w:t>определи вид приставки</w:t>
      </w:r>
      <w:r>
        <w:rPr>
          <w:b/>
        </w:rPr>
        <w:t xml:space="preserve">: русская, иностранная, </w:t>
      </w:r>
      <w:proofErr w:type="gramStart"/>
      <w:r>
        <w:rPr>
          <w:b/>
        </w:rPr>
        <w:t>сверх</w:t>
      </w:r>
      <w:proofErr w:type="gramEnd"/>
      <w:r>
        <w:rPr>
          <w:b/>
        </w:rPr>
        <w:t>- или меж-.</w:t>
      </w:r>
    </w:p>
    <w:p w:rsidR="00B93F83" w:rsidRPr="004E7839" w:rsidRDefault="00B93F83" w:rsidP="00674F1F">
      <w:pPr>
        <w:pStyle w:val="a3"/>
        <w:spacing w:before="0" w:beforeAutospacing="0" w:after="0" w:afterAutospacing="0" w:line="360" w:lineRule="auto"/>
        <w:ind w:firstLine="709"/>
        <w:jc w:val="both"/>
        <w:rPr>
          <w:b/>
        </w:rPr>
      </w:pPr>
      <w:r w:rsidRPr="004E7839">
        <w:rPr>
          <w:b/>
        </w:rPr>
        <w:t>-</w:t>
      </w:r>
      <w:r w:rsidR="004E7839">
        <w:rPr>
          <w:b/>
        </w:rPr>
        <w:t xml:space="preserve"> если русская приставка, </w:t>
      </w:r>
      <w:r w:rsidR="004E7839" w:rsidRPr="004E7839">
        <w:rPr>
          <w:b/>
          <w:u w:val="single"/>
        </w:rPr>
        <w:t>посмотри, на что оканчивается</w:t>
      </w:r>
      <w:r w:rsidR="004E7839">
        <w:rPr>
          <w:b/>
        </w:rPr>
        <w:t xml:space="preserve">. </w:t>
      </w:r>
      <w:r w:rsidR="004E7839" w:rsidRPr="004E7839">
        <w:rPr>
          <w:b/>
        </w:rPr>
        <w:t>Е</w:t>
      </w:r>
      <w:r w:rsidRPr="004E7839">
        <w:rPr>
          <w:b/>
        </w:rPr>
        <w:t>сли  оканчивается на согласный,</w:t>
      </w:r>
      <w:r w:rsidR="004E7839">
        <w:rPr>
          <w:b/>
        </w:rPr>
        <w:t xml:space="preserve"> то пиши</w:t>
      </w:r>
      <w:r w:rsidR="00630B65">
        <w:rPr>
          <w:b/>
        </w:rPr>
        <w:t xml:space="preserve"> </w:t>
      </w:r>
      <w:proofErr w:type="gramStart"/>
      <w:r w:rsidRPr="004E7839">
        <w:rPr>
          <w:b/>
        </w:rPr>
        <w:t>Ы</w:t>
      </w:r>
      <w:proofErr w:type="gramEnd"/>
      <w:r w:rsidRPr="004E7839">
        <w:rPr>
          <w:b/>
        </w:rPr>
        <w:t>;</w:t>
      </w:r>
    </w:p>
    <w:p w:rsidR="00616010" w:rsidRPr="004E7839" w:rsidRDefault="004E7839" w:rsidP="00674F1F">
      <w:pPr>
        <w:spacing w:after="0" w:line="360" w:lineRule="auto"/>
        <w:ind w:firstLine="709"/>
        <w:jc w:val="both"/>
        <w:rPr>
          <w:rFonts w:ascii="Times New Roman" w:eastAsia="Times New Roman" w:hAnsi="Times New Roman" w:cs="Times New Roman"/>
          <w:sz w:val="24"/>
          <w:szCs w:val="24"/>
          <w:lang w:eastAsia="ru-RU"/>
        </w:rPr>
      </w:pPr>
      <w:r w:rsidRPr="004E7839">
        <w:rPr>
          <w:rFonts w:ascii="Times New Roman" w:hAnsi="Times New Roman" w:cs="Times New Roman"/>
          <w:b/>
          <w:sz w:val="24"/>
          <w:szCs w:val="24"/>
        </w:rPr>
        <w:t xml:space="preserve">- </w:t>
      </w:r>
      <w:r w:rsidR="00B93F83" w:rsidRPr="004E7839">
        <w:rPr>
          <w:rFonts w:ascii="Times New Roman" w:hAnsi="Times New Roman" w:cs="Times New Roman"/>
          <w:b/>
          <w:sz w:val="24"/>
          <w:szCs w:val="24"/>
        </w:rPr>
        <w:t xml:space="preserve">если приставка </w:t>
      </w:r>
      <w:r w:rsidR="00B93F83" w:rsidRPr="004E7839">
        <w:rPr>
          <w:rFonts w:ascii="Times New Roman" w:hAnsi="Times New Roman" w:cs="Times New Roman"/>
          <w:b/>
          <w:sz w:val="24"/>
          <w:szCs w:val="24"/>
          <w:u w:val="single"/>
        </w:rPr>
        <w:t>иноязычная или меж-, сверх-,</w:t>
      </w:r>
      <w:r>
        <w:rPr>
          <w:rFonts w:ascii="Times New Roman" w:hAnsi="Times New Roman" w:cs="Times New Roman"/>
          <w:b/>
          <w:sz w:val="24"/>
          <w:szCs w:val="24"/>
        </w:rPr>
        <w:t xml:space="preserve"> то пиши</w:t>
      </w:r>
      <w:r w:rsidR="00B93F83" w:rsidRPr="004E7839">
        <w:rPr>
          <w:rFonts w:ascii="Times New Roman" w:hAnsi="Times New Roman" w:cs="Times New Roman"/>
          <w:b/>
          <w:sz w:val="24"/>
          <w:szCs w:val="24"/>
        </w:rPr>
        <w:t xml:space="preserve"> И.</w:t>
      </w:r>
    </w:p>
    <w:p w:rsidR="00616010" w:rsidRDefault="00D600F2" w:rsidP="00674F1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Рассмотрим теперь правописание приставок ПР</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ПРИ-</w:t>
      </w:r>
    </w:p>
    <w:p w:rsidR="00D600F2" w:rsidRDefault="00D600F2" w:rsidP="00674F1F">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как данный материал новый и очень сложный, учитель дает сначала готовые знания в виде опорного конспекта.</w:t>
      </w:r>
    </w:p>
    <w:p w:rsidR="000F4F26" w:rsidRPr="000F4F26" w:rsidRDefault="000F4F26" w:rsidP="00A238BB">
      <w:pPr>
        <w:spacing w:after="0" w:line="360" w:lineRule="auto"/>
        <w:jc w:val="center"/>
        <w:rPr>
          <w:rFonts w:ascii="Times New Roman" w:eastAsia="Times New Roman" w:hAnsi="Times New Roman" w:cs="Times New Roman"/>
          <w:b/>
          <w:sz w:val="24"/>
          <w:szCs w:val="24"/>
          <w:u w:val="single"/>
          <w:lang w:eastAsia="ru-RU"/>
        </w:rPr>
      </w:pPr>
      <w:r w:rsidRPr="000F4F26">
        <w:rPr>
          <w:rFonts w:ascii="Times New Roman" w:eastAsia="Times New Roman" w:hAnsi="Times New Roman" w:cs="Times New Roman"/>
          <w:b/>
          <w:sz w:val="24"/>
          <w:szCs w:val="24"/>
          <w:u w:val="single"/>
          <w:lang w:eastAsia="ru-RU"/>
        </w:rPr>
        <w:t>По смыслу</w:t>
      </w:r>
    </w:p>
    <w:p w:rsidR="000F4F26" w:rsidRPr="000F4F26" w:rsidRDefault="000F4F26" w:rsidP="00A238BB">
      <w:pPr>
        <w:spacing w:after="0" w:line="360" w:lineRule="auto"/>
        <w:jc w:val="both"/>
        <w:rPr>
          <w:rFonts w:ascii="Times New Roman" w:eastAsia="Times New Roman" w:hAnsi="Times New Roman" w:cs="Times New Roman"/>
          <w:sz w:val="24"/>
          <w:szCs w:val="24"/>
          <w:lang w:eastAsia="ru-RU"/>
        </w:rPr>
      </w:pPr>
      <w:r w:rsidRPr="000F4F26">
        <w:rPr>
          <w:rFonts w:ascii="Times New Roman" w:eastAsia="Times New Roman" w:hAnsi="Times New Roman" w:cs="Times New Roman"/>
          <w:sz w:val="24"/>
          <w:szCs w:val="24"/>
          <w:lang w:eastAsia="ru-RU"/>
        </w:rPr>
        <w:lastRenderedPageBreak/>
        <w:t xml:space="preserve">                 ПРЕ-                                                                                      </w:t>
      </w:r>
    </w:p>
    <w:p w:rsidR="00616010" w:rsidRPr="000F4F26" w:rsidRDefault="000F4F26" w:rsidP="00A238BB">
      <w:pPr>
        <w:pStyle w:val="aa"/>
        <w:numPr>
          <w:ilvl w:val="0"/>
          <w:numId w:val="6"/>
        </w:numPr>
        <w:spacing w:line="360" w:lineRule="auto"/>
        <w:jc w:val="both"/>
        <w:rPr>
          <w:b/>
        </w:rPr>
      </w:pPr>
      <w:r w:rsidRPr="000F4F26">
        <w:rPr>
          <w:b/>
        </w:rPr>
        <w:t xml:space="preserve">«Очень»:                                                                 </w:t>
      </w:r>
    </w:p>
    <w:p w:rsidR="000F4F26" w:rsidRPr="000F4F26" w:rsidRDefault="000F4F26" w:rsidP="00A238BB">
      <w:pPr>
        <w:pStyle w:val="aa"/>
        <w:spacing w:line="360" w:lineRule="auto"/>
        <w:ind w:left="420"/>
        <w:jc w:val="both"/>
      </w:pPr>
      <w:r w:rsidRPr="000F4F26">
        <w:t xml:space="preserve">предобрый, </w:t>
      </w:r>
      <w:proofErr w:type="spellStart"/>
      <w:r w:rsidRPr="000F4F26">
        <w:t>преискусно</w:t>
      </w:r>
      <w:proofErr w:type="spellEnd"/>
      <w:r w:rsidRPr="000F4F26">
        <w:t xml:space="preserve">, преуспевать.                        </w:t>
      </w:r>
    </w:p>
    <w:p w:rsidR="00F6215C" w:rsidRPr="000F4F26" w:rsidRDefault="000F4F26" w:rsidP="00A238BB">
      <w:pPr>
        <w:pStyle w:val="aa"/>
        <w:numPr>
          <w:ilvl w:val="0"/>
          <w:numId w:val="6"/>
        </w:numPr>
        <w:spacing w:line="360" w:lineRule="auto"/>
        <w:jc w:val="both"/>
        <w:rPr>
          <w:noProof/>
        </w:rPr>
      </w:pPr>
      <w:r w:rsidRPr="000F4F26">
        <w:rPr>
          <w:b/>
          <w:noProof/>
        </w:rPr>
        <w:t>«Через», «пере»; прекращение, переиначивание:</w:t>
      </w:r>
    </w:p>
    <w:p w:rsidR="000F4F26" w:rsidRPr="000F4F26" w:rsidRDefault="000F4F26" w:rsidP="00A238BB">
      <w:pPr>
        <w:pStyle w:val="aa"/>
        <w:spacing w:line="360" w:lineRule="auto"/>
        <w:ind w:left="420"/>
        <w:jc w:val="both"/>
        <w:rPr>
          <w:noProof/>
        </w:rPr>
      </w:pPr>
      <w:r w:rsidRPr="000F4F26">
        <w:rPr>
          <w:noProof/>
        </w:rPr>
        <w:t>преступление, пресечь, преодолеть, превращение.</w:t>
      </w:r>
    </w:p>
    <w:p w:rsidR="000F4F26" w:rsidRPr="000F4F26" w:rsidRDefault="000F4F26" w:rsidP="00A238BB">
      <w:pPr>
        <w:pStyle w:val="aa"/>
        <w:spacing w:line="360" w:lineRule="auto"/>
        <w:ind w:left="420"/>
        <w:jc w:val="both"/>
        <w:rPr>
          <w:noProof/>
        </w:rPr>
      </w:pPr>
    </w:p>
    <w:p w:rsidR="000F4F26" w:rsidRPr="000F4F26" w:rsidRDefault="000F4F26" w:rsidP="00A238BB">
      <w:pPr>
        <w:pStyle w:val="aa"/>
        <w:spacing w:line="360" w:lineRule="auto"/>
        <w:ind w:left="420"/>
        <w:jc w:val="both"/>
        <w:rPr>
          <w:noProof/>
        </w:rPr>
      </w:pPr>
      <w:r w:rsidRPr="000F4F26">
        <w:rPr>
          <w:noProof/>
        </w:rPr>
        <w:t xml:space="preserve">        ПРИ-</w:t>
      </w:r>
    </w:p>
    <w:p w:rsidR="000F4F26" w:rsidRPr="000F4F26" w:rsidRDefault="000F4F26" w:rsidP="00A238BB">
      <w:pPr>
        <w:pStyle w:val="aa"/>
        <w:numPr>
          <w:ilvl w:val="0"/>
          <w:numId w:val="8"/>
        </w:numPr>
        <w:spacing w:line="360" w:lineRule="auto"/>
        <w:jc w:val="both"/>
        <w:rPr>
          <w:b/>
          <w:noProof/>
        </w:rPr>
      </w:pPr>
      <w:r w:rsidRPr="000F4F26">
        <w:rPr>
          <w:b/>
          <w:noProof/>
        </w:rPr>
        <w:t>Присоединение, прибавление, приобщение:</w:t>
      </w:r>
    </w:p>
    <w:p w:rsidR="000F4F26" w:rsidRPr="000F4F26" w:rsidRDefault="009B7C62" w:rsidP="00A238BB">
      <w:pPr>
        <w:spacing w:line="360" w:lineRule="auto"/>
        <w:jc w:val="both"/>
        <w:rPr>
          <w:rFonts w:ascii="Times New Roman" w:hAnsi="Times New Roman" w:cs="Times New Roman"/>
          <w:noProof/>
        </w:rPr>
      </w:pPr>
      <w:r>
        <w:rPr>
          <w:rFonts w:ascii="Times New Roman" w:hAnsi="Times New Roman" w:cs="Times New Roman"/>
          <w:noProof/>
        </w:rPr>
        <w:t xml:space="preserve">          </w:t>
      </w:r>
      <w:r w:rsidR="000F4F26" w:rsidRPr="000F4F26">
        <w:rPr>
          <w:rFonts w:ascii="Times New Roman" w:hAnsi="Times New Roman" w:cs="Times New Roman"/>
          <w:noProof/>
        </w:rPr>
        <w:t>пришить, присочинить, причастный.</w:t>
      </w:r>
    </w:p>
    <w:p w:rsidR="000F4F26" w:rsidRPr="000F4F26" w:rsidRDefault="000F4F26" w:rsidP="00A238BB">
      <w:pPr>
        <w:pStyle w:val="aa"/>
        <w:numPr>
          <w:ilvl w:val="0"/>
          <w:numId w:val="8"/>
        </w:numPr>
        <w:spacing w:line="360" w:lineRule="auto"/>
        <w:jc w:val="both"/>
        <w:rPr>
          <w:b/>
          <w:noProof/>
        </w:rPr>
      </w:pPr>
      <w:r w:rsidRPr="000F4F26">
        <w:rPr>
          <w:b/>
          <w:noProof/>
        </w:rPr>
        <w:t>Приближение:</w:t>
      </w:r>
    </w:p>
    <w:p w:rsidR="000F4F26" w:rsidRDefault="009B7C62" w:rsidP="00A238BB">
      <w:pPr>
        <w:spacing w:line="360" w:lineRule="auto"/>
        <w:jc w:val="both"/>
        <w:rPr>
          <w:rFonts w:ascii="Times New Roman" w:hAnsi="Times New Roman" w:cs="Times New Roman"/>
          <w:noProof/>
        </w:rPr>
      </w:pPr>
      <w:r>
        <w:rPr>
          <w:rFonts w:ascii="Times New Roman" w:hAnsi="Times New Roman" w:cs="Times New Roman"/>
          <w:noProof/>
        </w:rPr>
        <w:t xml:space="preserve">          </w:t>
      </w:r>
      <w:r w:rsidR="000F4F26" w:rsidRPr="000F4F26">
        <w:rPr>
          <w:rFonts w:ascii="Times New Roman" w:hAnsi="Times New Roman" w:cs="Times New Roman"/>
          <w:noProof/>
        </w:rPr>
        <w:t>приехать, придвигать.</w:t>
      </w:r>
    </w:p>
    <w:p w:rsidR="000F4F26" w:rsidRPr="000F4F26" w:rsidRDefault="000F4F26" w:rsidP="00A238BB">
      <w:pPr>
        <w:pStyle w:val="aa"/>
        <w:numPr>
          <w:ilvl w:val="0"/>
          <w:numId w:val="8"/>
        </w:numPr>
        <w:spacing w:line="360" w:lineRule="auto"/>
        <w:jc w:val="both"/>
        <w:rPr>
          <w:b/>
          <w:noProof/>
        </w:rPr>
      </w:pPr>
      <w:r w:rsidRPr="000F4F26">
        <w:rPr>
          <w:b/>
          <w:noProof/>
        </w:rPr>
        <w:t>Близость:</w:t>
      </w:r>
    </w:p>
    <w:p w:rsidR="000F4F26" w:rsidRDefault="009B7C62" w:rsidP="00A238BB">
      <w:pPr>
        <w:spacing w:line="360" w:lineRule="auto"/>
        <w:ind w:left="540"/>
        <w:jc w:val="both"/>
        <w:rPr>
          <w:rFonts w:ascii="Times New Roman" w:hAnsi="Times New Roman" w:cs="Times New Roman"/>
          <w:noProof/>
        </w:rPr>
      </w:pPr>
      <w:r>
        <w:rPr>
          <w:rFonts w:ascii="Times New Roman" w:hAnsi="Times New Roman" w:cs="Times New Roman"/>
          <w:noProof/>
        </w:rPr>
        <w:t>п</w:t>
      </w:r>
      <w:r w:rsidR="000F4F26">
        <w:rPr>
          <w:rFonts w:ascii="Times New Roman" w:hAnsi="Times New Roman" w:cs="Times New Roman"/>
          <w:noProof/>
        </w:rPr>
        <w:t>ригород</w:t>
      </w:r>
    </w:p>
    <w:p w:rsidR="000F4F26" w:rsidRDefault="000F4F26" w:rsidP="00A238BB">
      <w:pPr>
        <w:pStyle w:val="aa"/>
        <w:numPr>
          <w:ilvl w:val="0"/>
          <w:numId w:val="8"/>
        </w:numPr>
        <w:spacing w:line="360" w:lineRule="auto"/>
        <w:jc w:val="both"/>
        <w:rPr>
          <w:b/>
          <w:noProof/>
        </w:rPr>
      </w:pPr>
      <w:r w:rsidRPr="000F4F26">
        <w:rPr>
          <w:b/>
          <w:noProof/>
        </w:rPr>
        <w:t>Неполнота, временность действия:</w:t>
      </w:r>
    </w:p>
    <w:p w:rsidR="000F4F26" w:rsidRDefault="00A238BB" w:rsidP="00A238BB">
      <w:pPr>
        <w:pStyle w:val="aa"/>
        <w:spacing w:line="360" w:lineRule="auto"/>
        <w:ind w:left="540"/>
        <w:jc w:val="both"/>
        <w:rPr>
          <w:noProof/>
        </w:rPr>
      </w:pPr>
      <w:r>
        <w:rPr>
          <w:noProof/>
        </w:rPr>
        <w:t>приоткрыть, приостановить, припрятать.</w:t>
      </w:r>
    </w:p>
    <w:p w:rsidR="00A238BB" w:rsidRDefault="00A238BB" w:rsidP="00A238BB">
      <w:pPr>
        <w:pStyle w:val="aa"/>
        <w:numPr>
          <w:ilvl w:val="0"/>
          <w:numId w:val="8"/>
        </w:numPr>
        <w:spacing w:line="360" w:lineRule="auto"/>
        <w:jc w:val="both"/>
        <w:rPr>
          <w:b/>
          <w:noProof/>
        </w:rPr>
      </w:pPr>
      <w:r w:rsidRPr="00A238BB">
        <w:rPr>
          <w:b/>
          <w:noProof/>
        </w:rPr>
        <w:t>Доведение действия до конца:</w:t>
      </w:r>
    </w:p>
    <w:p w:rsidR="00A238BB" w:rsidRDefault="00A238BB" w:rsidP="00A238BB">
      <w:pPr>
        <w:pStyle w:val="aa"/>
        <w:spacing w:line="360" w:lineRule="auto"/>
        <w:ind w:left="540"/>
        <w:jc w:val="both"/>
        <w:rPr>
          <w:noProof/>
        </w:rPr>
      </w:pPr>
      <w:r>
        <w:rPr>
          <w:noProof/>
        </w:rPr>
        <w:t>приготовиться, придумать.</w:t>
      </w:r>
    </w:p>
    <w:p w:rsidR="00A238BB" w:rsidRDefault="00A238BB" w:rsidP="00A238BB">
      <w:pPr>
        <w:pStyle w:val="aa"/>
        <w:numPr>
          <w:ilvl w:val="0"/>
          <w:numId w:val="8"/>
        </w:numPr>
        <w:spacing w:line="360" w:lineRule="auto"/>
        <w:jc w:val="both"/>
        <w:rPr>
          <w:b/>
          <w:noProof/>
        </w:rPr>
      </w:pPr>
      <w:r w:rsidRPr="00A238BB">
        <w:rPr>
          <w:b/>
          <w:noProof/>
        </w:rPr>
        <w:t>Приспособление к чему-либо, притворство:</w:t>
      </w:r>
    </w:p>
    <w:p w:rsidR="00A238BB" w:rsidRDefault="00A238BB" w:rsidP="00A238BB">
      <w:pPr>
        <w:pStyle w:val="aa"/>
        <w:spacing w:line="360" w:lineRule="auto"/>
        <w:ind w:left="540"/>
        <w:jc w:val="both"/>
        <w:rPr>
          <w:noProof/>
        </w:rPr>
      </w:pPr>
      <w:r>
        <w:rPr>
          <w:noProof/>
        </w:rPr>
        <w:t>пристрастие, привычка, приноровиться.</w:t>
      </w:r>
    </w:p>
    <w:p w:rsidR="005A2DA3" w:rsidRDefault="005A2DA3" w:rsidP="00A238BB">
      <w:pPr>
        <w:pStyle w:val="aa"/>
        <w:spacing w:line="360" w:lineRule="auto"/>
        <w:ind w:left="540"/>
        <w:jc w:val="center"/>
        <w:rPr>
          <w:b/>
          <w:noProof/>
          <w:u w:val="single"/>
        </w:rPr>
      </w:pPr>
    </w:p>
    <w:p w:rsidR="00A238BB" w:rsidRDefault="00A238BB" w:rsidP="00A238BB">
      <w:pPr>
        <w:pStyle w:val="aa"/>
        <w:spacing w:line="360" w:lineRule="auto"/>
        <w:ind w:left="540"/>
        <w:jc w:val="center"/>
        <w:rPr>
          <w:b/>
          <w:noProof/>
          <w:u w:val="single"/>
        </w:rPr>
      </w:pPr>
      <w:r w:rsidRPr="00A238BB">
        <w:rPr>
          <w:b/>
          <w:noProof/>
          <w:u w:val="single"/>
        </w:rPr>
        <w:t>Различать</w:t>
      </w:r>
    </w:p>
    <w:p w:rsidR="00A238BB" w:rsidRDefault="00A238BB" w:rsidP="00A238BB">
      <w:pPr>
        <w:pStyle w:val="aa"/>
        <w:spacing w:line="360" w:lineRule="auto"/>
        <w:ind w:left="540"/>
        <w:jc w:val="both"/>
        <w:rPr>
          <w:b/>
          <w:noProof/>
          <w:u w:val="single"/>
        </w:rPr>
      </w:pPr>
    </w:p>
    <w:p w:rsidR="00A238BB" w:rsidRPr="00A238BB" w:rsidRDefault="00A238BB" w:rsidP="00A238BB">
      <w:pPr>
        <w:pStyle w:val="aa"/>
        <w:spacing w:line="360" w:lineRule="auto"/>
        <w:ind w:left="540"/>
        <w:jc w:val="both"/>
        <w:rPr>
          <w:b/>
          <w:noProof/>
          <w:u w:val="single"/>
        </w:rPr>
      </w:pPr>
      <w:r>
        <w:rPr>
          <w:b/>
          <w:noProof/>
          <w:u w:val="single"/>
        </w:rPr>
        <w:t>Пре-                                                                                                   При-</w:t>
      </w:r>
    </w:p>
    <w:p w:rsidR="00A238BB" w:rsidRDefault="00A238BB" w:rsidP="00A238BB">
      <w:pPr>
        <w:pStyle w:val="aa"/>
        <w:spacing w:line="360" w:lineRule="auto"/>
        <w:ind w:left="540"/>
        <w:jc w:val="both"/>
        <w:rPr>
          <w:noProof/>
        </w:rPr>
      </w:pPr>
      <w:r>
        <w:rPr>
          <w:noProof/>
        </w:rPr>
        <w:t>презирать(обратное уважению)                                         призирать (заботиться)</w:t>
      </w:r>
    </w:p>
    <w:p w:rsidR="00A238BB" w:rsidRDefault="00A238BB" w:rsidP="00A238BB">
      <w:pPr>
        <w:pStyle w:val="aa"/>
        <w:spacing w:line="360" w:lineRule="auto"/>
        <w:ind w:left="540"/>
        <w:jc w:val="both"/>
        <w:rPr>
          <w:noProof/>
        </w:rPr>
      </w:pPr>
      <w:r>
        <w:rPr>
          <w:noProof/>
        </w:rPr>
        <w:t>преклоняться (глубоко уважать)                                        приклоняться (пригибаться)</w:t>
      </w:r>
    </w:p>
    <w:p w:rsidR="00A238BB" w:rsidRDefault="00A238BB" w:rsidP="00A238BB">
      <w:pPr>
        <w:pStyle w:val="aa"/>
        <w:spacing w:line="360" w:lineRule="auto"/>
        <w:ind w:left="540"/>
        <w:jc w:val="both"/>
        <w:rPr>
          <w:noProof/>
        </w:rPr>
      </w:pPr>
      <w:r>
        <w:rPr>
          <w:noProof/>
        </w:rPr>
        <w:t>предать (выдать)                                                                  придать (добавить)</w:t>
      </w:r>
    </w:p>
    <w:p w:rsidR="00A238BB" w:rsidRDefault="00A238BB" w:rsidP="00A238BB">
      <w:pPr>
        <w:pStyle w:val="aa"/>
        <w:spacing w:line="360" w:lineRule="auto"/>
        <w:ind w:left="540"/>
        <w:jc w:val="both"/>
        <w:rPr>
          <w:noProof/>
        </w:rPr>
      </w:pPr>
      <w:r>
        <w:rPr>
          <w:noProof/>
        </w:rPr>
        <w:t>пребывать (находиться где-либо)                                      прибывать (куда-либо)</w:t>
      </w:r>
    </w:p>
    <w:p w:rsidR="00A238BB" w:rsidRDefault="00A238BB" w:rsidP="00A238BB">
      <w:pPr>
        <w:pStyle w:val="aa"/>
        <w:spacing w:line="360" w:lineRule="auto"/>
        <w:ind w:left="540"/>
        <w:jc w:val="both"/>
        <w:rPr>
          <w:noProof/>
        </w:rPr>
      </w:pPr>
      <w:r>
        <w:rPr>
          <w:noProof/>
        </w:rPr>
        <w:t>преступить (нарушить)                                                       приступить ( начать что-либо)</w:t>
      </w:r>
    </w:p>
    <w:p w:rsidR="00A238BB" w:rsidRDefault="00A238BB" w:rsidP="00A238BB">
      <w:pPr>
        <w:pStyle w:val="aa"/>
        <w:spacing w:line="360" w:lineRule="auto"/>
        <w:ind w:left="540"/>
        <w:jc w:val="both"/>
        <w:rPr>
          <w:noProof/>
        </w:rPr>
      </w:pPr>
      <w:proofErr w:type="gramStart"/>
      <w:r>
        <w:rPr>
          <w:noProof/>
        </w:rPr>
        <w:t>преемник (продолжатель дела)                                          приемник (чем, во что</w:t>
      </w:r>
      <w:proofErr w:type="gramEnd"/>
    </w:p>
    <w:p w:rsidR="00A238BB" w:rsidRDefault="00606DC2" w:rsidP="00A238BB">
      <w:pPr>
        <w:pStyle w:val="aa"/>
        <w:spacing w:line="360" w:lineRule="auto"/>
        <w:ind w:left="540"/>
        <w:jc w:val="both"/>
        <w:rPr>
          <w:noProof/>
        </w:rPr>
      </w:pPr>
      <w:r>
        <w:rPr>
          <w:noProof/>
        </w:rPr>
        <w:t xml:space="preserve">                                                                                               принимают)</w:t>
      </w:r>
    </w:p>
    <w:p w:rsidR="00606DC2" w:rsidRDefault="00606DC2" w:rsidP="00A238BB">
      <w:pPr>
        <w:pStyle w:val="aa"/>
        <w:spacing w:line="360" w:lineRule="auto"/>
        <w:ind w:left="540"/>
        <w:jc w:val="both"/>
        <w:rPr>
          <w:noProof/>
        </w:rPr>
      </w:pPr>
      <w:r>
        <w:rPr>
          <w:noProof/>
        </w:rPr>
        <w:t>претворить (воплотить)                                                      притворить (прикрыть)</w:t>
      </w:r>
    </w:p>
    <w:p w:rsidR="00606DC2" w:rsidRDefault="00606DC2" w:rsidP="00A238BB">
      <w:pPr>
        <w:pStyle w:val="aa"/>
        <w:spacing w:line="360" w:lineRule="auto"/>
        <w:ind w:left="540"/>
        <w:jc w:val="both"/>
        <w:rPr>
          <w:noProof/>
        </w:rPr>
      </w:pPr>
      <w:r>
        <w:rPr>
          <w:noProof/>
        </w:rPr>
        <w:t>преходящий (временный)                                                  приходящий (куда-либо)</w:t>
      </w:r>
    </w:p>
    <w:p w:rsidR="00606DC2" w:rsidRDefault="00606DC2" w:rsidP="00A238BB">
      <w:pPr>
        <w:pStyle w:val="aa"/>
        <w:spacing w:line="360" w:lineRule="auto"/>
        <w:ind w:left="540"/>
        <w:jc w:val="both"/>
        <w:rPr>
          <w:noProof/>
        </w:rPr>
      </w:pPr>
      <w:proofErr w:type="gramStart"/>
      <w:r>
        <w:rPr>
          <w:noProof/>
        </w:rPr>
        <w:t xml:space="preserve">преуменьшил (показал меньшим)                                     приуменьшил (немного </w:t>
      </w:r>
      <w:proofErr w:type="gramEnd"/>
    </w:p>
    <w:p w:rsidR="00606DC2" w:rsidRDefault="00606DC2" w:rsidP="00A238BB">
      <w:pPr>
        <w:pStyle w:val="aa"/>
        <w:spacing w:line="360" w:lineRule="auto"/>
        <w:ind w:left="540"/>
        <w:jc w:val="both"/>
        <w:rPr>
          <w:noProof/>
        </w:rPr>
      </w:pPr>
      <w:r>
        <w:rPr>
          <w:noProof/>
        </w:rPr>
        <w:t xml:space="preserve">                                                                                               уменьшил)</w:t>
      </w:r>
    </w:p>
    <w:p w:rsidR="00606DC2" w:rsidRDefault="00606DC2" w:rsidP="00A238BB">
      <w:pPr>
        <w:pStyle w:val="aa"/>
        <w:spacing w:line="360" w:lineRule="auto"/>
        <w:ind w:left="540"/>
        <w:jc w:val="both"/>
        <w:rPr>
          <w:noProof/>
        </w:rPr>
      </w:pPr>
      <w:proofErr w:type="gramStart"/>
      <w:r>
        <w:rPr>
          <w:noProof/>
        </w:rPr>
        <w:lastRenderedPageBreak/>
        <w:t xml:space="preserve">преувеличил (показал большим)                                       приумножил (увеличил </w:t>
      </w:r>
      <w:proofErr w:type="gramEnd"/>
    </w:p>
    <w:p w:rsidR="00606DC2" w:rsidRDefault="00606DC2" w:rsidP="00A238BB">
      <w:pPr>
        <w:pStyle w:val="aa"/>
        <w:spacing w:line="360" w:lineRule="auto"/>
        <w:ind w:left="540"/>
        <w:jc w:val="both"/>
        <w:rPr>
          <w:noProof/>
        </w:rPr>
      </w:pPr>
      <w:r>
        <w:rPr>
          <w:noProof/>
        </w:rPr>
        <w:t xml:space="preserve">                                                                                              реально)</w:t>
      </w:r>
    </w:p>
    <w:p w:rsidR="00606DC2" w:rsidRPr="00606DC2" w:rsidRDefault="00606DC2" w:rsidP="00A238BB">
      <w:pPr>
        <w:pStyle w:val="aa"/>
        <w:spacing w:line="360" w:lineRule="auto"/>
        <w:ind w:left="540"/>
        <w:jc w:val="both"/>
        <w:rPr>
          <w:b/>
          <w:noProof/>
        </w:rPr>
      </w:pPr>
    </w:p>
    <w:p w:rsidR="005A2DA3" w:rsidRDefault="005A2DA3" w:rsidP="00606DC2">
      <w:pPr>
        <w:pStyle w:val="aa"/>
        <w:spacing w:line="360" w:lineRule="auto"/>
        <w:ind w:left="540"/>
        <w:jc w:val="center"/>
        <w:rPr>
          <w:b/>
          <w:noProof/>
          <w:u w:val="single"/>
        </w:rPr>
      </w:pPr>
    </w:p>
    <w:p w:rsidR="005A2DA3" w:rsidRDefault="005A2DA3" w:rsidP="00606DC2">
      <w:pPr>
        <w:pStyle w:val="aa"/>
        <w:spacing w:line="360" w:lineRule="auto"/>
        <w:ind w:left="540"/>
        <w:jc w:val="center"/>
        <w:rPr>
          <w:b/>
          <w:noProof/>
          <w:u w:val="single"/>
        </w:rPr>
      </w:pPr>
    </w:p>
    <w:p w:rsidR="005A2DA3" w:rsidRDefault="005A2DA3" w:rsidP="00606DC2">
      <w:pPr>
        <w:pStyle w:val="aa"/>
        <w:spacing w:line="360" w:lineRule="auto"/>
        <w:ind w:left="540"/>
        <w:jc w:val="center"/>
        <w:rPr>
          <w:b/>
          <w:noProof/>
          <w:u w:val="single"/>
        </w:rPr>
      </w:pPr>
    </w:p>
    <w:p w:rsidR="00606DC2" w:rsidRPr="00B33BF7" w:rsidRDefault="00606DC2" w:rsidP="00606DC2">
      <w:pPr>
        <w:pStyle w:val="aa"/>
        <w:spacing w:line="360" w:lineRule="auto"/>
        <w:ind w:left="540"/>
        <w:jc w:val="center"/>
        <w:rPr>
          <w:b/>
          <w:noProof/>
          <w:u w:val="single"/>
        </w:rPr>
      </w:pPr>
      <w:r w:rsidRPr="00B33BF7">
        <w:rPr>
          <w:b/>
          <w:noProof/>
          <w:u w:val="single"/>
        </w:rPr>
        <w:t>Запомнить</w:t>
      </w:r>
    </w:p>
    <w:p w:rsidR="00606DC2" w:rsidRDefault="00606DC2" w:rsidP="00606DC2">
      <w:pPr>
        <w:pStyle w:val="aa"/>
        <w:spacing w:line="360" w:lineRule="auto"/>
        <w:ind w:left="540"/>
        <w:jc w:val="center"/>
        <w:rPr>
          <w:b/>
          <w:noProof/>
        </w:rPr>
      </w:pPr>
      <w:r>
        <w:rPr>
          <w:b/>
          <w:noProof/>
        </w:rPr>
        <w:t>слова, где приставку затруднительно выделить, определить ее значение, а также слова иноязычного происхождения (в них приставки пре-,при- не выделяются):</w:t>
      </w:r>
    </w:p>
    <w:p w:rsidR="005A2DA3" w:rsidRDefault="005A2DA3" w:rsidP="00606DC2">
      <w:pPr>
        <w:pStyle w:val="aa"/>
        <w:spacing w:line="360" w:lineRule="auto"/>
        <w:ind w:left="540"/>
        <w:jc w:val="both"/>
        <w:rPr>
          <w:b/>
          <w:noProof/>
        </w:rPr>
      </w:pPr>
    </w:p>
    <w:p w:rsidR="00606DC2" w:rsidRDefault="00606DC2" w:rsidP="00606DC2">
      <w:pPr>
        <w:pStyle w:val="aa"/>
        <w:spacing w:line="360" w:lineRule="auto"/>
        <w:ind w:left="540"/>
        <w:jc w:val="both"/>
        <w:rPr>
          <w:b/>
          <w:noProof/>
        </w:rPr>
      </w:pPr>
      <w:r>
        <w:rPr>
          <w:b/>
          <w:noProof/>
        </w:rPr>
        <w:t>ПРЕ-</w:t>
      </w:r>
    </w:p>
    <w:p w:rsidR="00606DC2" w:rsidRDefault="00606DC2" w:rsidP="00606DC2">
      <w:pPr>
        <w:pStyle w:val="aa"/>
        <w:spacing w:line="360" w:lineRule="auto"/>
        <w:ind w:left="540"/>
        <w:jc w:val="both"/>
        <w:rPr>
          <w:noProof/>
        </w:rPr>
      </w:pPr>
      <w:proofErr w:type="gramStart"/>
      <w:r>
        <w:rPr>
          <w:noProof/>
        </w:rPr>
        <w:t>Препятствие, препоны, преисподня, прегрешение, пренебрегать, прекословить, препираться, престол, превратный, пресловутый, прельстить, преклонный, преставиться, преследовать, преподнести, предел, препроводить, преподобный, прелюбодей, пресмыкаться, препарировать, преамбула, прелюдия, премьера, престиж, президент, претензия, презумпция, прерогатива, превентивный, превалировать, претендент, прецендент, префект…</w:t>
      </w:r>
      <w:proofErr w:type="gramEnd"/>
    </w:p>
    <w:p w:rsidR="00B33BF7" w:rsidRDefault="00B33BF7" w:rsidP="00606DC2">
      <w:pPr>
        <w:pStyle w:val="aa"/>
        <w:spacing w:line="360" w:lineRule="auto"/>
        <w:ind w:left="540"/>
        <w:jc w:val="both"/>
        <w:rPr>
          <w:noProof/>
        </w:rPr>
      </w:pPr>
    </w:p>
    <w:p w:rsidR="00B33BF7" w:rsidRPr="00B33BF7" w:rsidRDefault="00B33BF7" w:rsidP="00606DC2">
      <w:pPr>
        <w:pStyle w:val="aa"/>
        <w:spacing w:line="360" w:lineRule="auto"/>
        <w:ind w:left="540"/>
        <w:jc w:val="both"/>
        <w:rPr>
          <w:b/>
          <w:noProof/>
        </w:rPr>
      </w:pPr>
      <w:r w:rsidRPr="00B33BF7">
        <w:rPr>
          <w:b/>
          <w:noProof/>
        </w:rPr>
        <w:t>ПРИ-</w:t>
      </w:r>
    </w:p>
    <w:p w:rsidR="00606DC2" w:rsidRDefault="00B33BF7" w:rsidP="00B33BF7">
      <w:pPr>
        <w:pStyle w:val="aa"/>
        <w:spacing w:line="360" w:lineRule="auto"/>
        <w:ind w:left="540"/>
        <w:jc w:val="both"/>
        <w:rPr>
          <w:noProof/>
        </w:rPr>
      </w:pPr>
      <w:proofErr w:type="gramStart"/>
      <w:r>
        <w:rPr>
          <w:noProof/>
        </w:rPr>
        <w:t>Прибаутка, привередливый, пригожий, приличия, пристойно, приключение, притон, притязания, природа, пример, прискорбно, прицел, приверженец, прилежный, причиндалы, примак, придел(боковая часть храма), приватный, приматы, примитив, примадонна, привилегия, приоритет…</w:t>
      </w:r>
      <w:proofErr w:type="gramEnd"/>
    </w:p>
    <w:p w:rsidR="005A2DA3" w:rsidRDefault="005A2DA3" w:rsidP="00B66CB3">
      <w:pPr>
        <w:pStyle w:val="aa"/>
        <w:spacing w:line="360" w:lineRule="auto"/>
        <w:ind w:left="0" w:firstLine="540"/>
        <w:jc w:val="both"/>
        <w:rPr>
          <w:color w:val="000000"/>
        </w:rPr>
      </w:pPr>
    </w:p>
    <w:p w:rsidR="00606DC2" w:rsidRDefault="00855E41" w:rsidP="00B66CB3">
      <w:pPr>
        <w:pStyle w:val="aa"/>
        <w:spacing w:line="360" w:lineRule="auto"/>
        <w:ind w:left="0" w:firstLine="540"/>
        <w:jc w:val="both"/>
        <w:rPr>
          <w:color w:val="000000"/>
        </w:rPr>
      </w:pPr>
      <w:r w:rsidRPr="00635FF3">
        <w:rPr>
          <w:color w:val="000000"/>
        </w:rPr>
        <w:t>Теперь ученик владеет знаниями, но</w:t>
      </w:r>
      <w:r w:rsidR="00635FF3" w:rsidRPr="00635FF3">
        <w:rPr>
          <w:color w:val="000000"/>
        </w:rPr>
        <w:t>,</w:t>
      </w:r>
      <w:r w:rsidRPr="00635FF3">
        <w:rPr>
          <w:color w:val="000000"/>
        </w:rPr>
        <w:t xml:space="preserve"> как прим</w:t>
      </w:r>
      <w:r w:rsidR="00635FF3" w:rsidRPr="00635FF3">
        <w:rPr>
          <w:color w:val="000000"/>
        </w:rPr>
        <w:t xml:space="preserve">енить их в конкретной ситуации, </w:t>
      </w:r>
      <w:r w:rsidRPr="00635FF3">
        <w:rPr>
          <w:color w:val="000000"/>
        </w:rPr>
        <w:t xml:space="preserve"> не знает. Вот почему в структуру нового материала у нас включены ключевые задачи. И самый простой проблемный вопрос - как решить конкретную задачу.</w:t>
      </w:r>
    </w:p>
    <w:p w:rsidR="00606DC2" w:rsidRDefault="00AD6BA0" w:rsidP="00B66CB3">
      <w:pPr>
        <w:pStyle w:val="aa"/>
        <w:spacing w:line="360" w:lineRule="auto"/>
        <w:ind w:left="0" w:firstLine="540"/>
        <w:rPr>
          <w:b/>
          <w:noProof/>
        </w:rPr>
      </w:pPr>
      <w:r>
        <w:rPr>
          <w:b/>
          <w:noProof/>
        </w:rPr>
        <w:t>Упражнение 1. Определи, в каких словах в приставке надо писать гласную И, в каких – Е.</w:t>
      </w:r>
    </w:p>
    <w:p w:rsidR="00AD6BA0" w:rsidRDefault="00AD6BA0" w:rsidP="00B66CB3">
      <w:pPr>
        <w:pStyle w:val="aa"/>
        <w:spacing w:line="360" w:lineRule="auto"/>
        <w:ind w:left="0" w:firstLine="540"/>
        <w:rPr>
          <w:noProof/>
        </w:rPr>
      </w:pPr>
      <w:proofErr w:type="gramStart"/>
      <w:r>
        <w:rPr>
          <w:noProof/>
        </w:rPr>
        <w:t>Пр…ехать, пр…лететь, пр…скакать, пр…возносить, пр…усадебный, пр…скучный, пр…вязать, пр…рвать, пр…</w:t>
      </w:r>
      <w:r w:rsidR="008B2FAF">
        <w:rPr>
          <w:noProof/>
        </w:rPr>
        <w:t>спокойный, пр…зирать врага, пр...зидент.</w:t>
      </w:r>
      <w:proofErr w:type="gramEnd"/>
    </w:p>
    <w:p w:rsidR="00606DC2" w:rsidRPr="00AD6BA0" w:rsidRDefault="00AD6BA0" w:rsidP="008B6194">
      <w:pPr>
        <w:pStyle w:val="aa"/>
        <w:spacing w:line="360" w:lineRule="auto"/>
        <w:ind w:left="0" w:firstLine="540"/>
        <w:jc w:val="both"/>
        <w:rPr>
          <w:b/>
          <w:noProof/>
        </w:rPr>
      </w:pPr>
      <w:r>
        <w:rPr>
          <w:color w:val="000000"/>
        </w:rPr>
        <w:t>П</w:t>
      </w:r>
      <w:r w:rsidRPr="00AD6BA0">
        <w:rPr>
          <w:color w:val="000000"/>
        </w:rPr>
        <w:t>роблемный вопрос направлен на поиск способов действия в конкретной</w:t>
      </w:r>
      <w:r>
        <w:rPr>
          <w:color w:val="000000"/>
        </w:rPr>
        <w:t xml:space="preserve"> ситуации. Условием успешного ра</w:t>
      </w:r>
      <w:r w:rsidRPr="00AD6BA0">
        <w:rPr>
          <w:color w:val="000000"/>
        </w:rPr>
        <w:t>зрешения этого проблемного вопроса</w:t>
      </w:r>
      <w:r w:rsidR="00630B65">
        <w:rPr>
          <w:color w:val="000000"/>
        </w:rPr>
        <w:t xml:space="preserve"> </w:t>
      </w:r>
      <w:r w:rsidRPr="00AD6BA0">
        <w:rPr>
          <w:color w:val="000000"/>
        </w:rPr>
        <w:t>выступает  знание соответствующего теоретического материала учащимися.</w:t>
      </w:r>
    </w:p>
    <w:p w:rsidR="00606DC2" w:rsidRDefault="008B2FAF" w:rsidP="00B66CB3">
      <w:pPr>
        <w:pStyle w:val="aa"/>
        <w:spacing w:line="360" w:lineRule="auto"/>
        <w:ind w:left="0" w:firstLine="540"/>
        <w:jc w:val="both"/>
        <w:rPr>
          <w:noProof/>
        </w:rPr>
      </w:pPr>
      <w:r>
        <w:rPr>
          <w:b/>
          <w:noProof/>
        </w:rPr>
        <w:lastRenderedPageBreak/>
        <w:t xml:space="preserve">Учитель: </w:t>
      </w:r>
      <w:r w:rsidRPr="008B2FAF">
        <w:rPr>
          <w:noProof/>
        </w:rPr>
        <w:t>что сначала необходимо выяснить? Определите 1 действие с помощью конспекта.</w:t>
      </w:r>
    </w:p>
    <w:p w:rsidR="008B2FAF" w:rsidRDefault="008B2FAF" w:rsidP="00B66CB3">
      <w:pPr>
        <w:pStyle w:val="aa"/>
        <w:spacing w:line="360" w:lineRule="auto"/>
        <w:ind w:left="0" w:firstLine="540"/>
        <w:jc w:val="both"/>
        <w:rPr>
          <w:noProof/>
        </w:rPr>
      </w:pPr>
      <w:r>
        <w:rPr>
          <w:b/>
          <w:noProof/>
        </w:rPr>
        <w:t>Ученик:</w:t>
      </w:r>
      <w:r>
        <w:rPr>
          <w:noProof/>
        </w:rPr>
        <w:t xml:space="preserve"> определить значение приставки.</w:t>
      </w:r>
    </w:p>
    <w:p w:rsidR="008B2FAF" w:rsidRDefault="008B2FAF" w:rsidP="00B66CB3">
      <w:pPr>
        <w:pStyle w:val="aa"/>
        <w:spacing w:line="360" w:lineRule="auto"/>
        <w:ind w:left="0" w:firstLine="540"/>
        <w:jc w:val="both"/>
        <w:rPr>
          <w:noProof/>
        </w:rPr>
      </w:pPr>
      <w:r>
        <w:rPr>
          <w:b/>
          <w:noProof/>
        </w:rPr>
        <w:t>Учитель:</w:t>
      </w:r>
      <w:r>
        <w:rPr>
          <w:noProof/>
        </w:rPr>
        <w:t xml:space="preserve"> у всех слов можно выяснить значение ПРЕ-, ПРИ- ?</w:t>
      </w:r>
    </w:p>
    <w:p w:rsidR="008B2FAF" w:rsidRDefault="008B2FAF" w:rsidP="00B66CB3">
      <w:pPr>
        <w:pStyle w:val="aa"/>
        <w:spacing w:line="360" w:lineRule="auto"/>
        <w:ind w:left="0" w:firstLine="540"/>
        <w:jc w:val="both"/>
        <w:rPr>
          <w:noProof/>
        </w:rPr>
      </w:pPr>
      <w:r>
        <w:rPr>
          <w:b/>
          <w:noProof/>
        </w:rPr>
        <w:t>Ученик:</w:t>
      </w:r>
      <w:r>
        <w:rPr>
          <w:noProof/>
        </w:rPr>
        <w:t xml:space="preserve"> нет – смотри раздел «Запомнить». (2 действие)</w:t>
      </w:r>
      <w:r w:rsidR="00A7413B">
        <w:rPr>
          <w:noProof/>
        </w:rPr>
        <w:t>.</w:t>
      </w:r>
    </w:p>
    <w:p w:rsidR="00C92B6F" w:rsidRPr="008B2FAF" w:rsidRDefault="00912BB8" w:rsidP="00B66CB3">
      <w:pPr>
        <w:pStyle w:val="aa"/>
        <w:spacing w:line="360" w:lineRule="auto"/>
        <w:ind w:left="0" w:firstLine="540"/>
        <w:jc w:val="both"/>
        <w:rPr>
          <w:noProof/>
        </w:rPr>
      </w:pPr>
      <w:bookmarkStart w:id="0" w:name="_GoBack"/>
      <w:bookmarkEnd w:id="0"/>
      <w:r>
        <w:rPr>
          <w:noProof/>
        </w:rPr>
        <w:t xml:space="preserve"> </w:t>
      </w:r>
    </w:p>
    <w:sectPr w:rsidR="00C92B6F" w:rsidRPr="008B2FAF" w:rsidSect="00E63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5D2"/>
    <w:multiLevelType w:val="hybridMultilevel"/>
    <w:tmpl w:val="89F88B84"/>
    <w:lvl w:ilvl="0" w:tplc="A614EE2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19DF46B0"/>
    <w:multiLevelType w:val="hybridMultilevel"/>
    <w:tmpl w:val="28FCD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3560B"/>
    <w:multiLevelType w:val="multilevel"/>
    <w:tmpl w:val="5A9A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E7B26"/>
    <w:multiLevelType w:val="hybridMultilevel"/>
    <w:tmpl w:val="1DAA8BB2"/>
    <w:lvl w:ilvl="0" w:tplc="B9E2980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6DA0E6D"/>
    <w:multiLevelType w:val="hybridMultilevel"/>
    <w:tmpl w:val="1E949452"/>
    <w:lvl w:ilvl="0" w:tplc="8AE628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A59B9"/>
    <w:multiLevelType w:val="multilevel"/>
    <w:tmpl w:val="9DB0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A325F"/>
    <w:multiLevelType w:val="multilevel"/>
    <w:tmpl w:val="5200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F01CD"/>
    <w:multiLevelType w:val="hybridMultilevel"/>
    <w:tmpl w:val="69707B68"/>
    <w:lvl w:ilvl="0" w:tplc="C1AC9BD4">
      <w:start w:val="1"/>
      <w:numFmt w:val="bullet"/>
      <w:lvlText w:val=""/>
      <w:lvlJc w:val="left"/>
      <w:pPr>
        <w:tabs>
          <w:tab w:val="num" w:pos="502"/>
        </w:tabs>
        <w:ind w:left="502" w:hanging="360"/>
      </w:pPr>
      <w:rPr>
        <w:rFonts w:ascii="Symbol" w:hAnsi="Symbol" w:hint="default"/>
      </w:rPr>
    </w:lvl>
    <w:lvl w:ilvl="1" w:tplc="88989660" w:tentative="1">
      <w:start w:val="1"/>
      <w:numFmt w:val="bullet"/>
      <w:lvlText w:val=""/>
      <w:lvlJc w:val="left"/>
      <w:pPr>
        <w:tabs>
          <w:tab w:val="num" w:pos="1222"/>
        </w:tabs>
        <w:ind w:left="1222" w:hanging="360"/>
      </w:pPr>
      <w:rPr>
        <w:rFonts w:ascii="Symbol" w:hAnsi="Symbol" w:hint="default"/>
      </w:rPr>
    </w:lvl>
    <w:lvl w:ilvl="2" w:tplc="582ABC3C" w:tentative="1">
      <w:start w:val="1"/>
      <w:numFmt w:val="bullet"/>
      <w:lvlText w:val=""/>
      <w:lvlJc w:val="left"/>
      <w:pPr>
        <w:tabs>
          <w:tab w:val="num" w:pos="1942"/>
        </w:tabs>
        <w:ind w:left="1942" w:hanging="360"/>
      </w:pPr>
      <w:rPr>
        <w:rFonts w:ascii="Symbol" w:hAnsi="Symbol" w:hint="default"/>
      </w:rPr>
    </w:lvl>
    <w:lvl w:ilvl="3" w:tplc="E1FAADEE" w:tentative="1">
      <w:start w:val="1"/>
      <w:numFmt w:val="bullet"/>
      <w:lvlText w:val=""/>
      <w:lvlJc w:val="left"/>
      <w:pPr>
        <w:tabs>
          <w:tab w:val="num" w:pos="2662"/>
        </w:tabs>
        <w:ind w:left="2662" w:hanging="360"/>
      </w:pPr>
      <w:rPr>
        <w:rFonts w:ascii="Symbol" w:hAnsi="Symbol" w:hint="default"/>
      </w:rPr>
    </w:lvl>
    <w:lvl w:ilvl="4" w:tplc="31725BCC" w:tentative="1">
      <w:start w:val="1"/>
      <w:numFmt w:val="bullet"/>
      <w:lvlText w:val=""/>
      <w:lvlJc w:val="left"/>
      <w:pPr>
        <w:tabs>
          <w:tab w:val="num" w:pos="3382"/>
        </w:tabs>
        <w:ind w:left="3382" w:hanging="360"/>
      </w:pPr>
      <w:rPr>
        <w:rFonts w:ascii="Symbol" w:hAnsi="Symbol" w:hint="default"/>
      </w:rPr>
    </w:lvl>
    <w:lvl w:ilvl="5" w:tplc="202EE6E4" w:tentative="1">
      <w:start w:val="1"/>
      <w:numFmt w:val="bullet"/>
      <w:lvlText w:val=""/>
      <w:lvlJc w:val="left"/>
      <w:pPr>
        <w:tabs>
          <w:tab w:val="num" w:pos="4102"/>
        </w:tabs>
        <w:ind w:left="4102" w:hanging="360"/>
      </w:pPr>
      <w:rPr>
        <w:rFonts w:ascii="Symbol" w:hAnsi="Symbol" w:hint="default"/>
      </w:rPr>
    </w:lvl>
    <w:lvl w:ilvl="6" w:tplc="7AEE8108" w:tentative="1">
      <w:start w:val="1"/>
      <w:numFmt w:val="bullet"/>
      <w:lvlText w:val=""/>
      <w:lvlJc w:val="left"/>
      <w:pPr>
        <w:tabs>
          <w:tab w:val="num" w:pos="4822"/>
        </w:tabs>
        <w:ind w:left="4822" w:hanging="360"/>
      </w:pPr>
      <w:rPr>
        <w:rFonts w:ascii="Symbol" w:hAnsi="Symbol" w:hint="default"/>
      </w:rPr>
    </w:lvl>
    <w:lvl w:ilvl="7" w:tplc="80744A30" w:tentative="1">
      <w:start w:val="1"/>
      <w:numFmt w:val="bullet"/>
      <w:lvlText w:val=""/>
      <w:lvlJc w:val="left"/>
      <w:pPr>
        <w:tabs>
          <w:tab w:val="num" w:pos="5542"/>
        </w:tabs>
        <w:ind w:left="5542" w:hanging="360"/>
      </w:pPr>
      <w:rPr>
        <w:rFonts w:ascii="Symbol" w:hAnsi="Symbol" w:hint="default"/>
      </w:rPr>
    </w:lvl>
    <w:lvl w:ilvl="8" w:tplc="A5148774" w:tentative="1">
      <w:start w:val="1"/>
      <w:numFmt w:val="bullet"/>
      <w:lvlText w:val=""/>
      <w:lvlJc w:val="left"/>
      <w:pPr>
        <w:tabs>
          <w:tab w:val="num" w:pos="6262"/>
        </w:tabs>
        <w:ind w:left="6262" w:hanging="360"/>
      </w:pPr>
      <w:rPr>
        <w:rFonts w:ascii="Symbol" w:hAnsi="Symbol" w:hint="default"/>
      </w:r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865"/>
    <w:rsid w:val="000041A6"/>
    <w:rsid w:val="00021C81"/>
    <w:rsid w:val="00037F1B"/>
    <w:rsid w:val="0008033A"/>
    <w:rsid w:val="00083861"/>
    <w:rsid w:val="00090FBF"/>
    <w:rsid w:val="000B63C7"/>
    <w:rsid w:val="000D1252"/>
    <w:rsid w:val="000F4F26"/>
    <w:rsid w:val="001155AA"/>
    <w:rsid w:val="001F5587"/>
    <w:rsid w:val="00215067"/>
    <w:rsid w:val="00222558"/>
    <w:rsid w:val="00230064"/>
    <w:rsid w:val="002351D6"/>
    <w:rsid w:val="00280E74"/>
    <w:rsid w:val="002C0FA1"/>
    <w:rsid w:val="002E4B61"/>
    <w:rsid w:val="00300A80"/>
    <w:rsid w:val="00336E40"/>
    <w:rsid w:val="00351754"/>
    <w:rsid w:val="003C0509"/>
    <w:rsid w:val="0040517F"/>
    <w:rsid w:val="004724E6"/>
    <w:rsid w:val="00474540"/>
    <w:rsid w:val="004975D1"/>
    <w:rsid w:val="004A5A23"/>
    <w:rsid w:val="004E7839"/>
    <w:rsid w:val="00512327"/>
    <w:rsid w:val="00535D2F"/>
    <w:rsid w:val="00540B19"/>
    <w:rsid w:val="00573DBD"/>
    <w:rsid w:val="00591647"/>
    <w:rsid w:val="005A2DA3"/>
    <w:rsid w:val="005A7238"/>
    <w:rsid w:val="005D5424"/>
    <w:rsid w:val="005E0F31"/>
    <w:rsid w:val="00606DC2"/>
    <w:rsid w:val="00616010"/>
    <w:rsid w:val="00630B65"/>
    <w:rsid w:val="00635FF3"/>
    <w:rsid w:val="00666C86"/>
    <w:rsid w:val="00674F1F"/>
    <w:rsid w:val="006829D3"/>
    <w:rsid w:val="006D6D5B"/>
    <w:rsid w:val="007D5B28"/>
    <w:rsid w:val="007E58AB"/>
    <w:rsid w:val="007F0E49"/>
    <w:rsid w:val="008333A2"/>
    <w:rsid w:val="00855E41"/>
    <w:rsid w:val="0089442F"/>
    <w:rsid w:val="008946B1"/>
    <w:rsid w:val="008B2FAF"/>
    <w:rsid w:val="008B6194"/>
    <w:rsid w:val="008F51C8"/>
    <w:rsid w:val="0090310F"/>
    <w:rsid w:val="00912BB8"/>
    <w:rsid w:val="009428B3"/>
    <w:rsid w:val="009832A6"/>
    <w:rsid w:val="009B7C62"/>
    <w:rsid w:val="009E419B"/>
    <w:rsid w:val="00A238BB"/>
    <w:rsid w:val="00A56C69"/>
    <w:rsid w:val="00A7413B"/>
    <w:rsid w:val="00A753CB"/>
    <w:rsid w:val="00A820EE"/>
    <w:rsid w:val="00A8352C"/>
    <w:rsid w:val="00AA270B"/>
    <w:rsid w:val="00AD6BA0"/>
    <w:rsid w:val="00B33BF7"/>
    <w:rsid w:val="00B66CB3"/>
    <w:rsid w:val="00B93F83"/>
    <w:rsid w:val="00BB7DA1"/>
    <w:rsid w:val="00BD6E3D"/>
    <w:rsid w:val="00BE1387"/>
    <w:rsid w:val="00C32865"/>
    <w:rsid w:val="00C61035"/>
    <w:rsid w:val="00C92B6F"/>
    <w:rsid w:val="00CA66F1"/>
    <w:rsid w:val="00CD3245"/>
    <w:rsid w:val="00D360C9"/>
    <w:rsid w:val="00D600F2"/>
    <w:rsid w:val="00D856F1"/>
    <w:rsid w:val="00D950CD"/>
    <w:rsid w:val="00DC3ECD"/>
    <w:rsid w:val="00E1141E"/>
    <w:rsid w:val="00E22C0D"/>
    <w:rsid w:val="00E304E6"/>
    <w:rsid w:val="00E32731"/>
    <w:rsid w:val="00E33E2A"/>
    <w:rsid w:val="00E47D1A"/>
    <w:rsid w:val="00E634A0"/>
    <w:rsid w:val="00EF6CA0"/>
    <w:rsid w:val="00F6215C"/>
    <w:rsid w:val="00F86CC0"/>
    <w:rsid w:val="00F939A1"/>
    <w:rsid w:val="00FF521A"/>
    <w:rsid w:val="00FF6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A0"/>
  </w:style>
  <w:style w:type="paragraph" w:styleId="1">
    <w:name w:val="heading 1"/>
    <w:basedOn w:val="a"/>
    <w:link w:val="10"/>
    <w:uiPriority w:val="9"/>
    <w:qFormat/>
    <w:rsid w:val="00616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6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60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60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6010"/>
    <w:rPr>
      <w:rFonts w:ascii="Tahoma" w:hAnsi="Tahoma" w:cs="Tahoma"/>
      <w:sz w:val="16"/>
      <w:szCs w:val="16"/>
    </w:rPr>
  </w:style>
  <w:style w:type="character" w:customStyle="1" w:styleId="10">
    <w:name w:val="Заголовок 1 Знак"/>
    <w:basedOn w:val="a0"/>
    <w:link w:val="1"/>
    <w:uiPriority w:val="9"/>
    <w:rsid w:val="006160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60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6010"/>
    <w:rPr>
      <w:rFonts w:ascii="Times New Roman" w:eastAsia="Times New Roman" w:hAnsi="Times New Roman" w:cs="Times New Roman"/>
      <w:b/>
      <w:bCs/>
      <w:sz w:val="27"/>
      <w:szCs w:val="27"/>
      <w:lang w:eastAsia="ru-RU"/>
    </w:rPr>
  </w:style>
  <w:style w:type="character" w:customStyle="1" w:styleId="itemdatecreated">
    <w:name w:val="itemdatecreated"/>
    <w:basedOn w:val="a0"/>
    <w:rsid w:val="00616010"/>
  </w:style>
  <w:style w:type="character" w:styleId="a6">
    <w:name w:val="Hyperlink"/>
    <w:basedOn w:val="a0"/>
    <w:uiPriority w:val="99"/>
    <w:semiHidden/>
    <w:unhideWhenUsed/>
    <w:rsid w:val="00616010"/>
    <w:rPr>
      <w:color w:val="0000FF"/>
      <w:u w:val="single"/>
    </w:rPr>
  </w:style>
  <w:style w:type="character" w:styleId="a7">
    <w:name w:val="Strong"/>
    <w:basedOn w:val="a0"/>
    <w:uiPriority w:val="22"/>
    <w:qFormat/>
    <w:rsid w:val="00616010"/>
    <w:rPr>
      <w:b/>
      <w:bCs/>
    </w:rPr>
  </w:style>
  <w:style w:type="character" w:styleId="a8">
    <w:name w:val="Emphasis"/>
    <w:basedOn w:val="a0"/>
    <w:uiPriority w:val="20"/>
    <w:qFormat/>
    <w:rsid w:val="00616010"/>
    <w:rPr>
      <w:i/>
      <w:iCs/>
    </w:rPr>
  </w:style>
  <w:style w:type="character" w:customStyle="1" w:styleId="sf-sub-indicator">
    <w:name w:val="sf-sub-indicator"/>
    <w:basedOn w:val="a0"/>
    <w:rsid w:val="00616010"/>
  </w:style>
  <w:style w:type="paragraph" w:styleId="z-">
    <w:name w:val="HTML Top of Form"/>
    <w:basedOn w:val="a"/>
    <w:next w:val="a"/>
    <w:link w:val="z-0"/>
    <w:hidden/>
    <w:uiPriority w:val="99"/>
    <w:semiHidden/>
    <w:unhideWhenUsed/>
    <w:rsid w:val="0061601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601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601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6010"/>
    <w:rPr>
      <w:rFonts w:ascii="Arial" w:eastAsia="Times New Roman" w:hAnsi="Arial" w:cs="Arial"/>
      <w:vanish/>
      <w:sz w:val="16"/>
      <w:szCs w:val="16"/>
      <w:lang w:eastAsia="ru-RU"/>
    </w:rPr>
  </w:style>
  <w:style w:type="table" w:styleId="a9">
    <w:name w:val="Table Grid"/>
    <w:basedOn w:val="a1"/>
    <w:uiPriority w:val="59"/>
    <w:rsid w:val="00EF6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89442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720664">
      <w:bodyDiv w:val="1"/>
      <w:marLeft w:val="0"/>
      <w:marRight w:val="0"/>
      <w:marTop w:val="0"/>
      <w:marBottom w:val="0"/>
      <w:divBdr>
        <w:top w:val="none" w:sz="0" w:space="0" w:color="auto"/>
        <w:left w:val="none" w:sz="0" w:space="0" w:color="auto"/>
        <w:bottom w:val="none" w:sz="0" w:space="0" w:color="auto"/>
        <w:right w:val="none" w:sz="0" w:space="0" w:color="auto"/>
      </w:divBdr>
      <w:divsChild>
        <w:div w:id="749235989">
          <w:marLeft w:val="0"/>
          <w:marRight w:val="0"/>
          <w:marTop w:val="0"/>
          <w:marBottom w:val="0"/>
          <w:divBdr>
            <w:top w:val="none" w:sz="0" w:space="0" w:color="auto"/>
            <w:left w:val="none" w:sz="0" w:space="0" w:color="auto"/>
            <w:bottom w:val="none" w:sz="0" w:space="0" w:color="auto"/>
            <w:right w:val="none" w:sz="0" w:space="0" w:color="auto"/>
          </w:divBdr>
          <w:divsChild>
            <w:div w:id="1302660247">
              <w:marLeft w:val="0"/>
              <w:marRight w:val="0"/>
              <w:marTop w:val="0"/>
              <w:marBottom w:val="0"/>
              <w:divBdr>
                <w:top w:val="none" w:sz="0" w:space="0" w:color="auto"/>
                <w:left w:val="none" w:sz="0" w:space="0" w:color="auto"/>
                <w:bottom w:val="none" w:sz="0" w:space="0" w:color="auto"/>
                <w:right w:val="none" w:sz="0" w:space="0" w:color="auto"/>
              </w:divBdr>
              <w:divsChild>
                <w:div w:id="263418336">
                  <w:marLeft w:val="0"/>
                  <w:marRight w:val="0"/>
                  <w:marTop w:val="0"/>
                  <w:marBottom w:val="0"/>
                  <w:divBdr>
                    <w:top w:val="none" w:sz="0" w:space="0" w:color="auto"/>
                    <w:left w:val="none" w:sz="0" w:space="0" w:color="auto"/>
                    <w:bottom w:val="none" w:sz="0" w:space="0" w:color="auto"/>
                    <w:right w:val="none" w:sz="0" w:space="0" w:color="auto"/>
                  </w:divBdr>
                  <w:divsChild>
                    <w:div w:id="1149008511">
                      <w:marLeft w:val="0"/>
                      <w:marRight w:val="0"/>
                      <w:marTop w:val="0"/>
                      <w:marBottom w:val="0"/>
                      <w:divBdr>
                        <w:top w:val="none" w:sz="0" w:space="0" w:color="auto"/>
                        <w:left w:val="none" w:sz="0" w:space="0" w:color="auto"/>
                        <w:bottom w:val="none" w:sz="0" w:space="0" w:color="auto"/>
                        <w:right w:val="none" w:sz="0" w:space="0" w:color="auto"/>
                      </w:divBdr>
                      <w:divsChild>
                        <w:div w:id="553128973">
                          <w:marLeft w:val="0"/>
                          <w:marRight w:val="0"/>
                          <w:marTop w:val="0"/>
                          <w:marBottom w:val="0"/>
                          <w:divBdr>
                            <w:top w:val="none" w:sz="0" w:space="0" w:color="auto"/>
                            <w:left w:val="none" w:sz="0" w:space="0" w:color="auto"/>
                            <w:bottom w:val="none" w:sz="0" w:space="0" w:color="auto"/>
                            <w:right w:val="none" w:sz="0" w:space="0" w:color="auto"/>
                          </w:divBdr>
                          <w:divsChild>
                            <w:div w:id="431164117">
                              <w:marLeft w:val="0"/>
                              <w:marRight w:val="0"/>
                              <w:marTop w:val="0"/>
                              <w:marBottom w:val="0"/>
                              <w:divBdr>
                                <w:top w:val="none" w:sz="0" w:space="0" w:color="auto"/>
                                <w:left w:val="none" w:sz="0" w:space="0" w:color="auto"/>
                                <w:bottom w:val="none" w:sz="0" w:space="0" w:color="auto"/>
                                <w:right w:val="none" w:sz="0" w:space="0" w:color="auto"/>
                              </w:divBdr>
                              <w:divsChild>
                                <w:div w:id="1520199758">
                                  <w:marLeft w:val="0"/>
                                  <w:marRight w:val="0"/>
                                  <w:marTop w:val="0"/>
                                  <w:marBottom w:val="0"/>
                                  <w:divBdr>
                                    <w:top w:val="none" w:sz="0" w:space="0" w:color="auto"/>
                                    <w:left w:val="none" w:sz="0" w:space="0" w:color="auto"/>
                                    <w:bottom w:val="none" w:sz="0" w:space="0" w:color="auto"/>
                                    <w:right w:val="none" w:sz="0" w:space="0" w:color="auto"/>
                                  </w:divBdr>
                                  <w:divsChild>
                                    <w:div w:id="747843973">
                                      <w:marLeft w:val="0"/>
                                      <w:marRight w:val="0"/>
                                      <w:marTop w:val="0"/>
                                      <w:marBottom w:val="0"/>
                                      <w:divBdr>
                                        <w:top w:val="none" w:sz="0" w:space="0" w:color="auto"/>
                                        <w:left w:val="none" w:sz="0" w:space="0" w:color="auto"/>
                                        <w:bottom w:val="none" w:sz="0" w:space="0" w:color="auto"/>
                                        <w:right w:val="none" w:sz="0" w:space="0" w:color="auto"/>
                                      </w:divBdr>
                                    </w:div>
                                    <w:div w:id="1569269664">
                                      <w:marLeft w:val="0"/>
                                      <w:marRight w:val="0"/>
                                      <w:marTop w:val="0"/>
                                      <w:marBottom w:val="0"/>
                                      <w:divBdr>
                                        <w:top w:val="none" w:sz="0" w:space="0" w:color="auto"/>
                                        <w:left w:val="none" w:sz="0" w:space="0" w:color="auto"/>
                                        <w:bottom w:val="none" w:sz="0" w:space="0" w:color="auto"/>
                                        <w:right w:val="none" w:sz="0" w:space="0" w:color="auto"/>
                                      </w:divBdr>
                                    </w:div>
                                    <w:div w:id="2104763660">
                                      <w:marLeft w:val="0"/>
                                      <w:marRight w:val="0"/>
                                      <w:marTop w:val="0"/>
                                      <w:marBottom w:val="0"/>
                                      <w:divBdr>
                                        <w:top w:val="none" w:sz="0" w:space="0" w:color="auto"/>
                                        <w:left w:val="none" w:sz="0" w:space="0" w:color="auto"/>
                                        <w:bottom w:val="none" w:sz="0" w:space="0" w:color="auto"/>
                                        <w:right w:val="none" w:sz="0" w:space="0" w:color="auto"/>
                                      </w:divBdr>
                                      <w:divsChild>
                                        <w:div w:id="973484291">
                                          <w:marLeft w:val="0"/>
                                          <w:marRight w:val="0"/>
                                          <w:marTop w:val="0"/>
                                          <w:marBottom w:val="0"/>
                                          <w:divBdr>
                                            <w:top w:val="none" w:sz="0" w:space="0" w:color="auto"/>
                                            <w:left w:val="none" w:sz="0" w:space="0" w:color="auto"/>
                                            <w:bottom w:val="none" w:sz="0" w:space="0" w:color="auto"/>
                                            <w:right w:val="none" w:sz="0" w:space="0" w:color="auto"/>
                                          </w:divBdr>
                                        </w:div>
                                        <w:div w:id="1346051811">
                                          <w:marLeft w:val="0"/>
                                          <w:marRight w:val="0"/>
                                          <w:marTop w:val="0"/>
                                          <w:marBottom w:val="0"/>
                                          <w:divBdr>
                                            <w:top w:val="none" w:sz="0" w:space="0" w:color="auto"/>
                                            <w:left w:val="none" w:sz="0" w:space="0" w:color="auto"/>
                                            <w:bottom w:val="none" w:sz="0" w:space="0" w:color="auto"/>
                                            <w:right w:val="none" w:sz="0" w:space="0" w:color="auto"/>
                                          </w:divBdr>
                                        </w:div>
                                      </w:divsChild>
                                    </w:div>
                                    <w:div w:id="1892156322">
                                      <w:marLeft w:val="0"/>
                                      <w:marRight w:val="0"/>
                                      <w:marTop w:val="0"/>
                                      <w:marBottom w:val="0"/>
                                      <w:divBdr>
                                        <w:top w:val="none" w:sz="0" w:space="0" w:color="auto"/>
                                        <w:left w:val="none" w:sz="0" w:space="0" w:color="auto"/>
                                        <w:bottom w:val="none" w:sz="0" w:space="0" w:color="auto"/>
                                        <w:right w:val="none" w:sz="0" w:space="0" w:color="auto"/>
                                      </w:divBdr>
                                      <w:divsChild>
                                        <w:div w:id="1315452104">
                                          <w:marLeft w:val="0"/>
                                          <w:marRight w:val="0"/>
                                          <w:marTop w:val="0"/>
                                          <w:marBottom w:val="0"/>
                                          <w:divBdr>
                                            <w:top w:val="none" w:sz="0" w:space="0" w:color="auto"/>
                                            <w:left w:val="none" w:sz="0" w:space="0" w:color="auto"/>
                                            <w:bottom w:val="none" w:sz="0" w:space="0" w:color="auto"/>
                                            <w:right w:val="none" w:sz="0" w:space="0" w:color="auto"/>
                                          </w:divBdr>
                                        </w:div>
                                      </w:divsChild>
                                    </w:div>
                                    <w:div w:id="18201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826882">
              <w:marLeft w:val="0"/>
              <w:marRight w:val="0"/>
              <w:marTop w:val="0"/>
              <w:marBottom w:val="0"/>
              <w:divBdr>
                <w:top w:val="none" w:sz="0" w:space="0" w:color="auto"/>
                <w:left w:val="none" w:sz="0" w:space="0" w:color="auto"/>
                <w:bottom w:val="none" w:sz="0" w:space="0" w:color="auto"/>
                <w:right w:val="none" w:sz="0" w:space="0" w:color="auto"/>
              </w:divBdr>
              <w:divsChild>
                <w:div w:id="2081898820">
                  <w:marLeft w:val="0"/>
                  <w:marRight w:val="0"/>
                  <w:marTop w:val="0"/>
                  <w:marBottom w:val="0"/>
                  <w:divBdr>
                    <w:top w:val="none" w:sz="0" w:space="0" w:color="auto"/>
                    <w:left w:val="none" w:sz="0" w:space="0" w:color="auto"/>
                    <w:bottom w:val="none" w:sz="0" w:space="0" w:color="auto"/>
                    <w:right w:val="none" w:sz="0" w:space="0" w:color="auto"/>
                  </w:divBdr>
                  <w:divsChild>
                    <w:div w:id="2011906956">
                      <w:marLeft w:val="0"/>
                      <w:marRight w:val="0"/>
                      <w:marTop w:val="0"/>
                      <w:marBottom w:val="0"/>
                      <w:divBdr>
                        <w:top w:val="none" w:sz="0" w:space="0" w:color="auto"/>
                        <w:left w:val="none" w:sz="0" w:space="0" w:color="auto"/>
                        <w:bottom w:val="none" w:sz="0" w:space="0" w:color="auto"/>
                        <w:right w:val="none" w:sz="0" w:space="0" w:color="auto"/>
                      </w:divBdr>
                      <w:divsChild>
                        <w:div w:id="1679389127">
                          <w:marLeft w:val="0"/>
                          <w:marRight w:val="0"/>
                          <w:marTop w:val="0"/>
                          <w:marBottom w:val="0"/>
                          <w:divBdr>
                            <w:top w:val="none" w:sz="0" w:space="0" w:color="auto"/>
                            <w:left w:val="none" w:sz="0" w:space="0" w:color="auto"/>
                            <w:bottom w:val="none" w:sz="0" w:space="0" w:color="auto"/>
                            <w:right w:val="none" w:sz="0" w:space="0" w:color="auto"/>
                          </w:divBdr>
                          <w:divsChild>
                            <w:div w:id="224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2719">
                  <w:marLeft w:val="0"/>
                  <w:marRight w:val="0"/>
                  <w:marTop w:val="0"/>
                  <w:marBottom w:val="0"/>
                  <w:divBdr>
                    <w:top w:val="none" w:sz="0" w:space="0" w:color="auto"/>
                    <w:left w:val="none" w:sz="0" w:space="0" w:color="auto"/>
                    <w:bottom w:val="none" w:sz="0" w:space="0" w:color="auto"/>
                    <w:right w:val="none" w:sz="0" w:space="0" w:color="auto"/>
                  </w:divBdr>
                  <w:divsChild>
                    <w:div w:id="1868448848">
                      <w:marLeft w:val="0"/>
                      <w:marRight w:val="0"/>
                      <w:marTop w:val="0"/>
                      <w:marBottom w:val="0"/>
                      <w:divBdr>
                        <w:top w:val="none" w:sz="0" w:space="0" w:color="auto"/>
                        <w:left w:val="none" w:sz="0" w:space="0" w:color="auto"/>
                        <w:bottom w:val="none" w:sz="0" w:space="0" w:color="auto"/>
                        <w:right w:val="none" w:sz="0" w:space="0" w:color="auto"/>
                      </w:divBdr>
                      <w:divsChild>
                        <w:div w:id="938488348">
                          <w:marLeft w:val="0"/>
                          <w:marRight w:val="0"/>
                          <w:marTop w:val="0"/>
                          <w:marBottom w:val="0"/>
                          <w:divBdr>
                            <w:top w:val="none" w:sz="0" w:space="0" w:color="auto"/>
                            <w:left w:val="none" w:sz="0" w:space="0" w:color="auto"/>
                            <w:bottom w:val="none" w:sz="0" w:space="0" w:color="auto"/>
                            <w:right w:val="none" w:sz="0" w:space="0" w:color="auto"/>
                          </w:divBdr>
                          <w:divsChild>
                            <w:div w:id="1233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2176">
      <w:bodyDiv w:val="1"/>
      <w:marLeft w:val="0"/>
      <w:marRight w:val="0"/>
      <w:marTop w:val="0"/>
      <w:marBottom w:val="0"/>
      <w:divBdr>
        <w:top w:val="none" w:sz="0" w:space="0" w:color="auto"/>
        <w:left w:val="none" w:sz="0" w:space="0" w:color="auto"/>
        <w:bottom w:val="none" w:sz="0" w:space="0" w:color="auto"/>
        <w:right w:val="none" w:sz="0" w:space="0" w:color="auto"/>
      </w:divBdr>
      <w:divsChild>
        <w:div w:id="1734041700">
          <w:marLeft w:val="432"/>
          <w:marRight w:val="0"/>
          <w:marTop w:val="173"/>
          <w:marBottom w:val="0"/>
          <w:divBdr>
            <w:top w:val="none" w:sz="0" w:space="0" w:color="auto"/>
            <w:left w:val="none" w:sz="0" w:space="0" w:color="auto"/>
            <w:bottom w:val="none" w:sz="0" w:space="0" w:color="auto"/>
            <w:right w:val="none" w:sz="0" w:space="0" w:color="auto"/>
          </w:divBdr>
        </w:div>
        <w:div w:id="2043169445">
          <w:marLeft w:val="432"/>
          <w:marRight w:val="0"/>
          <w:marTop w:val="173"/>
          <w:marBottom w:val="0"/>
          <w:divBdr>
            <w:top w:val="none" w:sz="0" w:space="0" w:color="auto"/>
            <w:left w:val="none" w:sz="0" w:space="0" w:color="auto"/>
            <w:bottom w:val="none" w:sz="0" w:space="0" w:color="auto"/>
            <w:right w:val="none" w:sz="0" w:space="0" w:color="auto"/>
          </w:divBdr>
        </w:div>
      </w:divsChild>
    </w:div>
    <w:div w:id="16011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167E-7CAC-4C6D-B1FD-C0C8D6AB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53</cp:revision>
  <dcterms:created xsi:type="dcterms:W3CDTF">2013-07-15T10:05:00Z</dcterms:created>
  <dcterms:modified xsi:type="dcterms:W3CDTF">2017-01-09T13:40:00Z</dcterms:modified>
</cp:coreProperties>
</file>