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Ind w:w="-106" w:type="dxa"/>
        <w:tblLook w:val="00A0"/>
      </w:tblPr>
      <w:tblGrid>
        <w:gridCol w:w="4602"/>
        <w:gridCol w:w="3728"/>
      </w:tblGrid>
      <w:tr w:rsidR="003B111C" w:rsidRPr="008732CE" w:rsidTr="00CC3B1E">
        <w:tc>
          <w:tcPr>
            <w:tcW w:w="4602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</w:tcPr>
          <w:p w:rsidR="003B111C" w:rsidRPr="008732CE" w:rsidRDefault="003B111C" w:rsidP="0087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11C" w:rsidRDefault="003B111C" w:rsidP="00DF22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B111C" w:rsidRDefault="003B111C" w:rsidP="00DF22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5A9B">
        <w:rPr>
          <w:rFonts w:ascii="Times New Roman" w:hAnsi="Times New Roman" w:cs="Times New Roman"/>
          <w:sz w:val="28"/>
          <w:szCs w:val="28"/>
          <w:lang w:eastAsia="ru-RU"/>
        </w:rPr>
        <w:t>План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ероприятий в рамках проведения Г</w:t>
      </w:r>
      <w:r w:rsidRPr="00375A9B">
        <w:rPr>
          <w:rFonts w:ascii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экологии</w:t>
      </w:r>
      <w:r w:rsidRPr="00680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0DC9">
        <w:rPr>
          <w:rFonts w:ascii="Times New Roman" w:hAnsi="Times New Roman" w:cs="Times New Roman"/>
          <w:sz w:val="28"/>
          <w:szCs w:val="28"/>
          <w:lang w:eastAsia="ru-RU"/>
        </w:rPr>
        <w:t>в муниципальных образовательных учреждениях городского округа Самара 2017г.</w:t>
      </w:r>
    </w:p>
    <w:p w:rsidR="003B111C" w:rsidRPr="00375A9B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4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05"/>
        <w:gridCol w:w="1701"/>
        <w:gridCol w:w="3969"/>
      </w:tblGrid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B111C" w:rsidRPr="008732CE">
        <w:tc>
          <w:tcPr>
            <w:tcW w:w="14742" w:type="dxa"/>
            <w:gridSpan w:val="4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Информационно-организационные мероприятия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совещания для директоров, заместителей директоров, методистов, классных руководителей, педагогов-организаторов учреждений дополнительного образования и общеобразовательных учреждений по вопросам  экологического  воспитания детей и подростков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УпрВосРабДопОбр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экологических  мероприятий  в  СМИ, на сайте Департамента образования, на сайтах образовательных учреждений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 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встреч с интересными людьми, тематических выставок, бесед, дней открытых дверей в библиотеках и методических кабинетах образовательных учреждений, посвященных памятным датам 2017 года: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января - День заповедников и национальных парков;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февраля - Всемирный День водно-болотных угодий;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февраля - Всемирный Международный день защиты морских млекопитающих;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марта - День действий против плотин. День действий в защиту Рек, Воды и Жизни;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марта - Всемирный день водных ресурсов;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марта - Всемирный метеорологический день;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апреля - Международный день птиц;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 - День экологических знаний;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 – 5 июня - Общероссийские дни защиты от экологической опасности;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19–24 апреля - Дни заповедников и национальных парков. Марш парков;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- Международный День Земли;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 - Всемирный день защиты лабораторных животных;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апреля - Памятная дата России. День участников ликвидации последствий радиационных аварий и катастроф и памяти жертв этих аварий и катастроф;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мая – День Волги;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мая - Европейский день парков;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июня - Всемирный день охраны окружающей среды;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июня - День эколога;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июня - Всемирный день океанов;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августа - Международный День бездомных животных;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августа - Всероссийский экологический субботник;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 - День рождения международной экологической организации «Гринпис» (1971);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октября - Всемирный День животных; 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 - День рождения экологической детско-молодежной общественной организации городского округа Самара «Зеленая волна» (2015);</w:t>
            </w:r>
          </w:p>
          <w:p w:rsidR="003B111C" w:rsidRPr="008732CE" w:rsidRDefault="003B111C" w:rsidP="00873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декабря - Международный День добровольцев. 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детских книжек-раскрасок для старших дошкольников и младших школьников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и экологии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творческая мастерская «Использование игровых методик в экологическом воспитании детей и подростков»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ЦВР «Парус»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семинар для учителей биологии и педагогов дополнительного образования «Проектная деятельность экологической направленности (подходы, структура, оформление)»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ЦДОД «Искра»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семинар для педагогов дополнительного образования «Система непрерывного экологического воспитания в условиях учреждения дополнительного образования детей»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семинар для педагогов дополнительного образования и методистов  «Роль проектной деятельности учащихся по туристско-краеведческой направленности в профориентации старшеклассников»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семинар «Экологическое образование детей в контексте деятельности современного учреждения дополнительного образования»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ЦВР «Парус»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педагогов дополнительного образования и методистов «Основы организации экологического туризма для учащихся и их родителей»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практический семинар для заместителей директоров по воспитательной работе, учителей биологии, географии, истории, ПДО «Интерактивные формы работы для детей и взрослых в эко-образовании»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ЦВР «Общение поколений»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№57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Детского экскурсионного бюро ЦДТ «Ирбис» по организации семейных эколого-туристических экскурсий по достопримечательностям г. о. Самара и Самарской области по предварительным заявкам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14742" w:type="dxa"/>
            <w:gridSpan w:val="4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проектных площадок по методическому сопровождению образовательной деятельности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инициатива «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ECOlier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</w:tr>
      <w:tr w:rsidR="003B111C" w:rsidRPr="008732CE">
        <w:trPr>
          <w:trHeight w:val="332"/>
        </w:trPr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инициатива «Сохраним природу Самарского Заречья»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№23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инициатива «Энергетика и экология»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«Технический»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инициатива «Менеджмент отходов как способ формирования экологической культуры жителей поселка Зубчаниновка»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№34</w:t>
            </w:r>
          </w:p>
        </w:tc>
      </w:tr>
      <w:tr w:rsidR="003B111C" w:rsidRPr="008732CE">
        <w:tc>
          <w:tcPr>
            <w:tcW w:w="14742" w:type="dxa"/>
            <w:gridSpan w:val="4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мероприятия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«Зеленая планета-2017» (городской  этап Всероссийского экологического конкурса)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ЦДТ «Ирбис»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социальной экологической рекламы «Экоград Самара», посвященный Году экологии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«ЦТТ «Интеграл»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и экологии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информации и аналитики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фотоконкурс детско-юношеских коллективов «Самарский объектив», посвященный Году экологии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«ЦДЮТТ «Импульс»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 детских коллективных проектов «Я узнаю мир» для учреждений дошкольного образования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Янваль-февраль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ОтдДошкОбр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«Самарский скворечник»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 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ЦДЮТ «Мечта»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художественный конкурс на экологическую тематику «Раскрась свой мир»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ДШИ №11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социальных видеороликов «Новый взгляд»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ЦВО «Творчество»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экологического проектирования «Green-City»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ЦДО «Меридиан»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«ЭкоЛидер-2016»</w:t>
            </w:r>
            <w:r w:rsidRPr="008732CE">
              <w:rPr>
                <w:lang w:eastAsia="ru-RU"/>
              </w:rPr>
              <w:t xml:space="preserve"> 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(заочный тур регионального конкурса)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ЦДТ «Ирбис» 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253FED" w:rsidRDefault="003B111C" w:rsidP="008732CE">
            <w:pPr>
              <w:pStyle w:val="NormalWeb"/>
              <w:spacing w:before="0" w:beforeAutospacing="0" w:after="0"/>
              <w:jc w:val="both"/>
            </w:pPr>
            <w:r w:rsidRPr="00253FED">
              <w:t>Городская интеллектуальная игра «Экологический брейн-ринг» для 7-8 классов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«ЦДО «Компас»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253FED" w:rsidRDefault="003B111C" w:rsidP="008732CE">
            <w:pPr>
              <w:pStyle w:val="NormalWeb"/>
              <w:spacing w:before="0" w:beforeAutospacing="0" w:after="0"/>
              <w:jc w:val="both"/>
            </w:pPr>
            <w:r>
              <w:t xml:space="preserve">Очно-заочный городской конкурс социально-экологических проектов по теме «Как нам обустроить Россию, Самару, Школу, класс, личность…»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203990" w:rsidRDefault="003B111C" w:rsidP="008732CE">
            <w:pPr>
              <w:pStyle w:val="NormalWeb"/>
              <w:spacing w:before="0" w:beforeAutospacing="0" w:after="0"/>
              <w:jc w:val="both"/>
            </w:pPr>
            <w:r w:rsidRPr="001E4C99">
              <w:t>Городской этап Всероссийского конкурса творческих работ учащихся «Заповедники и национальные парки – гордость России»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ЦДТ «Ирбис» 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307709" w:rsidRDefault="003B111C" w:rsidP="008732CE">
            <w:pPr>
              <w:pStyle w:val="NormalWeb"/>
              <w:spacing w:before="0" w:beforeAutospacing="0" w:after="0"/>
              <w:jc w:val="both"/>
            </w:pPr>
            <w:r w:rsidRPr="008732CE">
              <w:rPr>
                <w:lang w:val="en-US"/>
              </w:rPr>
              <w:t>VIII</w:t>
            </w:r>
            <w:r w:rsidRPr="00307709">
              <w:t xml:space="preserve"> </w:t>
            </w:r>
            <w:r>
              <w:t xml:space="preserve">городские эколого-биологические чтения имени Климента Аркадьевича Тимирязева «Сохраним Планету голубой и зеленой»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№91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«Неделя экологических знаний» (городской этап  регионального конкурса)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ЦДТ «Ирбис» 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«Береги родную планету» среди воспитанников дошкольных образовательных учреждений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ОтдДошкОбр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экологического хора МБОУ гимназии №3 совместно с французской певицей Доминик Димей «Планета – наш дом»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 7 апреля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значимое мероприятие «Агитационный экологический автобус»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ЦДОД «Искра»</w:t>
            </w:r>
          </w:p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№4</w:t>
            </w:r>
            <w:bookmarkStart w:id="0" w:name="_GoBack"/>
            <w:bookmarkEnd w:id="0"/>
          </w:p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№5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экологический фестиваль «Сохраним свою планету!» для 9-11 классов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«ЦДО «Компас»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городская экологическая конференция «Экологические возможности родного края», «Экология»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«ЦДЮТиК»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муниципальных образовательных учреждений                   г.о. Самара в месячнике по благоустройству города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43-я городская краеведческая олимпиада школьников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«ЦДЮТиК»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этап Всероссийской акции «Дни зашиты от экологической опасности», посвященной году особо охраняемых природных территорий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Апрель-июнь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региональном экологическом интернет-марафоне «Экослед-2017»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№156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экологический конкурс «Сохраним Волгу вместе»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экологических волонтерских отрядов, приуроченный к Дню Волги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экологический конкурс поделок их вторичных материалов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«Цветущая планета»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«ЦДО «Компас»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Эколого-туристическая смена в городском палаточном лагере «Молодежная планета»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«Союз»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по благоустройству и озеленению территорий дошкольных образовательных учреждений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ОтдДошкОбр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экологических мероприятий на летних дворовых площадках «Давайте сохраним нашу малую Родину»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благоустройства «Помоги родному городу!»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летняя профильная экологическая смена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Июнь-июль 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«Союз»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ЦДО «Меридиан»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мероприятии «Фестиваль цветов»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экологическом карнавале  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слет  туристов, краеведов, экологов «Золотая осень-2017»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«ЦДЮТиК»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поделок из природных материалов «Дары осени» среди воспитанников дошкольных образовательных учреждений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ОтдДошкОбр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ДОУ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экологический фотоконкурс  «Растения в нашем городе»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ЦДЮТТ «Импульс»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этап областного конкурса  исследовательских работ учащихся «Моя охраняемая территория»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экологического плаката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этап Всероссийского экологического конкурса «Юные исследователи окружающей среды»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 этап Всероссийского конкурса «Моя малая Родина»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дебаты старшеклассников «Самара – город будущего», посвященные Году экологии в России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ЦВР «Крылатый»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сетевой Интернет-проект «Птичий базар»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«ЦДО «Компас»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экологическую тему в рамках межрегионального конкурса «Радужная кисть»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«ДШИ №8 «Радуга»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зоологических работ (Городской этап  конкурса юных натуралистов стран СНГ им. П.А.Мантейфеля)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этап областного конкурса  детского  творчества «Мое любимое животное»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«Ирбис»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экологический конкурс декоративно-прикладного творчества «Эко-Елка»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«ЦДО «Компас»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проектов «Маршрутами родного края», посвященный школьному экологическому  туризму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УпрОргДеятОУиОргРаб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№27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проект «Зеленый трамвай»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УпрВосРабДопОбр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3B111C" w:rsidRPr="008732CE">
        <w:tc>
          <w:tcPr>
            <w:tcW w:w="14742" w:type="dxa"/>
            <w:gridSpan w:val="4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 экологической детско-молодежной организации  «Зелёная волна» г.о. Самара</w:t>
            </w:r>
            <w:r w:rsidRPr="0087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проект «Школы за раздельный сбор отходов!»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г.о. Самара 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и экологии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компаний «ЭкоВоз»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день действий «Бумажный бум»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день действий «На своей земле»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день действий День экологической грамотности «Береги свою планету – ведь другой похожей нету» </w:t>
            </w:r>
          </w:p>
        </w:tc>
        <w:tc>
          <w:tcPr>
            <w:tcW w:w="1701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 ежегодная  акция «Марш парков», посвященная  100-летию создания в России первого государственного природного заповедника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день действий  «Экология от слов к делу»</w:t>
            </w:r>
            <w:r w:rsidRPr="008732CE">
              <w:rPr>
                <w:lang w:eastAsia="ru-RU"/>
              </w:rPr>
              <w:t xml:space="preserve"> 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Апрель–май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конкурс социальной экологической рекламы «Обернись!»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ЭДМОО «Зелёная волна»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г.о. Самара 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Закладка памятной аллеи, посвященной Году особо охраняемых природных территорий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защиты домашних животных Единый день действий  «Протяни руку помощи»</w:t>
            </w:r>
            <w:r w:rsidRPr="008732CE"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формировании информационного  экологического  ресурса  (журнал)  ЭДМОО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 ЭДМОО «Зелёная волна»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 волонтерская  акция «100 добрых дел для Заповедной России»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0DBE7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 «Научи взрослого»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«Это должен знать каждый», посвященной распространению сведений о природном наследии г. Самара и Самарской области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Волонтерские акции: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-«Экологический автобус»;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-«Зелёный трамвай»;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«Наш тёплый дом»;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«Не рвите цветы»;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«Доходы от отходов»;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«Будь человеком»,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«Чистые берега».</w:t>
            </w:r>
          </w:p>
          <w:p w:rsidR="003B111C" w:rsidRPr="008732CE" w:rsidRDefault="003B111C" w:rsidP="0087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ЭДМОО «Зелёная волна»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г.о. Самара  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Сетевой проект «Ботаническому саду города – внимание и заботу школьников города!»  </w:t>
            </w: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 ЭДМОО «Зелёная волна»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  <w:tr w:rsidR="003B111C" w:rsidRPr="008732CE">
        <w:tc>
          <w:tcPr>
            <w:tcW w:w="567" w:type="dxa"/>
          </w:tcPr>
          <w:p w:rsidR="003B111C" w:rsidRPr="008732CE" w:rsidRDefault="003B111C" w:rsidP="00873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111C" w:rsidRPr="008732CE" w:rsidRDefault="003B111C" w:rsidP="0087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Экосубботники  «Мой город без экологических проблем»</w:t>
            </w:r>
          </w:p>
          <w:p w:rsidR="003B111C" w:rsidRPr="008732CE" w:rsidRDefault="003B111C" w:rsidP="0087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Эковолонтёрские отряды ОУ</w:t>
            </w:r>
          </w:p>
          <w:p w:rsidR="003B111C" w:rsidRPr="008732CE" w:rsidRDefault="003B111C" w:rsidP="008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</w:tr>
    </w:tbl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11C" w:rsidRDefault="003B111C" w:rsidP="0037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340"/>
      </w:tblGrid>
      <w:tr w:rsidR="003B111C" w:rsidRPr="008732CE">
        <w:tc>
          <w:tcPr>
            <w:tcW w:w="14709" w:type="dxa"/>
            <w:gridSpan w:val="2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 обозначения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11C" w:rsidRPr="008732CE">
        <w:tc>
          <w:tcPr>
            <w:tcW w:w="3369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УпрВосРабДопОбр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воспитательной работы и дополнительного образования</w:t>
            </w:r>
          </w:p>
        </w:tc>
      </w:tr>
      <w:tr w:rsidR="003B111C" w:rsidRPr="008732CE">
        <w:tc>
          <w:tcPr>
            <w:tcW w:w="3369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УпрОргДеятОУиОргРаб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обеспечения деятельности общеобразовательных учреждений и организационной работы</w:t>
            </w:r>
          </w:p>
        </w:tc>
      </w:tr>
      <w:tr w:rsidR="003B111C" w:rsidRPr="008732CE">
        <w:tc>
          <w:tcPr>
            <w:tcW w:w="3369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ОтдДошкОбр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0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дошкольного образования</w:t>
            </w:r>
          </w:p>
        </w:tc>
      </w:tr>
      <w:tr w:rsidR="003B111C" w:rsidRPr="008732CE">
        <w:tc>
          <w:tcPr>
            <w:tcW w:w="3369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ЭДМОО «Зелёная волна» 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г.о. Самара  </w:t>
            </w:r>
          </w:p>
        </w:tc>
        <w:tc>
          <w:tcPr>
            <w:tcW w:w="11340" w:type="dxa"/>
          </w:tcPr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2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Экологическая детско-молодежной организации  «Зелёная волна» г.о. Самара  </w:t>
            </w:r>
          </w:p>
          <w:p w:rsidR="003B111C" w:rsidRPr="008732CE" w:rsidRDefault="003B111C" w:rsidP="008732C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11C" w:rsidRDefault="003B111C" w:rsidP="002F13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B111C" w:rsidSect="0054632B">
      <w:headerReference w:type="default" r:id="rId7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1C" w:rsidRDefault="003B111C">
      <w:pPr>
        <w:spacing w:after="0" w:line="240" w:lineRule="auto"/>
      </w:pPr>
      <w:r>
        <w:separator/>
      </w:r>
    </w:p>
  </w:endnote>
  <w:endnote w:type="continuationSeparator" w:id="0">
    <w:p w:rsidR="003B111C" w:rsidRDefault="003B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1C" w:rsidRDefault="003B111C">
      <w:pPr>
        <w:spacing w:after="0" w:line="240" w:lineRule="auto"/>
      </w:pPr>
      <w:r>
        <w:separator/>
      </w:r>
    </w:p>
  </w:footnote>
  <w:footnote w:type="continuationSeparator" w:id="0">
    <w:p w:rsidR="003B111C" w:rsidRDefault="003B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1C" w:rsidRDefault="003B111C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8</w:t>
      </w:r>
    </w:fldSimple>
  </w:p>
  <w:p w:rsidR="003B111C" w:rsidRDefault="003B111C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F5D"/>
    <w:multiLevelType w:val="hybridMultilevel"/>
    <w:tmpl w:val="E68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907557"/>
    <w:multiLevelType w:val="hybridMultilevel"/>
    <w:tmpl w:val="DDBE40D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8C0281"/>
    <w:multiLevelType w:val="hybridMultilevel"/>
    <w:tmpl w:val="DDBAC24E"/>
    <w:lvl w:ilvl="0" w:tplc="52B20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1356F"/>
    <w:multiLevelType w:val="hybridMultilevel"/>
    <w:tmpl w:val="42B6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0738"/>
    <w:multiLevelType w:val="hybridMultilevel"/>
    <w:tmpl w:val="FAE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77C"/>
    <w:multiLevelType w:val="hybridMultilevel"/>
    <w:tmpl w:val="37FC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00D33"/>
    <w:multiLevelType w:val="hybridMultilevel"/>
    <w:tmpl w:val="0088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E85"/>
    <w:rsid w:val="00000E4B"/>
    <w:rsid w:val="00010230"/>
    <w:rsid w:val="0001586E"/>
    <w:rsid w:val="000215B5"/>
    <w:rsid w:val="00021B65"/>
    <w:rsid w:val="00022C74"/>
    <w:rsid w:val="000376E4"/>
    <w:rsid w:val="00042FCC"/>
    <w:rsid w:val="00053893"/>
    <w:rsid w:val="00062034"/>
    <w:rsid w:val="00072FA7"/>
    <w:rsid w:val="00074816"/>
    <w:rsid w:val="00092C4E"/>
    <w:rsid w:val="0009313C"/>
    <w:rsid w:val="000A23E8"/>
    <w:rsid w:val="000A5615"/>
    <w:rsid w:val="000C346F"/>
    <w:rsid w:val="000C3C5B"/>
    <w:rsid w:val="000D1AE4"/>
    <w:rsid w:val="000E5370"/>
    <w:rsid w:val="000E6527"/>
    <w:rsid w:val="000F5FFC"/>
    <w:rsid w:val="00111E1D"/>
    <w:rsid w:val="0012408F"/>
    <w:rsid w:val="00133702"/>
    <w:rsid w:val="0013601D"/>
    <w:rsid w:val="001D1107"/>
    <w:rsid w:val="001D367C"/>
    <w:rsid w:val="001E4C99"/>
    <w:rsid w:val="001F7BFE"/>
    <w:rsid w:val="00201E6A"/>
    <w:rsid w:val="00203990"/>
    <w:rsid w:val="00217B9B"/>
    <w:rsid w:val="00232911"/>
    <w:rsid w:val="002453EE"/>
    <w:rsid w:val="00253FED"/>
    <w:rsid w:val="00256FF6"/>
    <w:rsid w:val="002613E2"/>
    <w:rsid w:val="00270C47"/>
    <w:rsid w:val="00271E85"/>
    <w:rsid w:val="00285172"/>
    <w:rsid w:val="00286303"/>
    <w:rsid w:val="00292503"/>
    <w:rsid w:val="002936E5"/>
    <w:rsid w:val="00294165"/>
    <w:rsid w:val="002A0171"/>
    <w:rsid w:val="002A08F0"/>
    <w:rsid w:val="002A3806"/>
    <w:rsid w:val="002B0141"/>
    <w:rsid w:val="002B0451"/>
    <w:rsid w:val="002D2A0F"/>
    <w:rsid w:val="002E7BAC"/>
    <w:rsid w:val="002F13C2"/>
    <w:rsid w:val="002F7428"/>
    <w:rsid w:val="00306010"/>
    <w:rsid w:val="00307709"/>
    <w:rsid w:val="00341883"/>
    <w:rsid w:val="00344442"/>
    <w:rsid w:val="003603AA"/>
    <w:rsid w:val="00361A4B"/>
    <w:rsid w:val="00363492"/>
    <w:rsid w:val="003722AA"/>
    <w:rsid w:val="00375A9B"/>
    <w:rsid w:val="003768CF"/>
    <w:rsid w:val="00394552"/>
    <w:rsid w:val="00395C18"/>
    <w:rsid w:val="003A5899"/>
    <w:rsid w:val="003A7F44"/>
    <w:rsid w:val="003B111C"/>
    <w:rsid w:val="003B1B71"/>
    <w:rsid w:val="003B20D8"/>
    <w:rsid w:val="003B5A51"/>
    <w:rsid w:val="003C1B11"/>
    <w:rsid w:val="003D3028"/>
    <w:rsid w:val="003F7DE7"/>
    <w:rsid w:val="004267A6"/>
    <w:rsid w:val="0042769F"/>
    <w:rsid w:val="00436FAE"/>
    <w:rsid w:val="00437A9B"/>
    <w:rsid w:val="004412C3"/>
    <w:rsid w:val="00450F30"/>
    <w:rsid w:val="00470830"/>
    <w:rsid w:val="00487AF7"/>
    <w:rsid w:val="00493920"/>
    <w:rsid w:val="004A1CAE"/>
    <w:rsid w:val="004B6C50"/>
    <w:rsid w:val="004C180B"/>
    <w:rsid w:val="004C7C63"/>
    <w:rsid w:val="004D131C"/>
    <w:rsid w:val="004E0672"/>
    <w:rsid w:val="00507AA1"/>
    <w:rsid w:val="00511328"/>
    <w:rsid w:val="00514E1C"/>
    <w:rsid w:val="00515629"/>
    <w:rsid w:val="005325F5"/>
    <w:rsid w:val="005457BD"/>
    <w:rsid w:val="0054632B"/>
    <w:rsid w:val="00550561"/>
    <w:rsid w:val="00551DEA"/>
    <w:rsid w:val="00571981"/>
    <w:rsid w:val="00582D3E"/>
    <w:rsid w:val="005927DD"/>
    <w:rsid w:val="00596DED"/>
    <w:rsid w:val="005A61FA"/>
    <w:rsid w:val="005A62F9"/>
    <w:rsid w:val="005A6C8B"/>
    <w:rsid w:val="005B0107"/>
    <w:rsid w:val="005B3C80"/>
    <w:rsid w:val="005F44B3"/>
    <w:rsid w:val="0063642E"/>
    <w:rsid w:val="00642942"/>
    <w:rsid w:val="00645142"/>
    <w:rsid w:val="006524EE"/>
    <w:rsid w:val="00655B64"/>
    <w:rsid w:val="00672881"/>
    <w:rsid w:val="00680D00"/>
    <w:rsid w:val="00680DC9"/>
    <w:rsid w:val="00691B85"/>
    <w:rsid w:val="00693D8B"/>
    <w:rsid w:val="006C4CC8"/>
    <w:rsid w:val="006D3CA6"/>
    <w:rsid w:val="007060AC"/>
    <w:rsid w:val="00707EB7"/>
    <w:rsid w:val="00713617"/>
    <w:rsid w:val="00714651"/>
    <w:rsid w:val="00720432"/>
    <w:rsid w:val="007222F9"/>
    <w:rsid w:val="00733FAC"/>
    <w:rsid w:val="00741E2D"/>
    <w:rsid w:val="00742AB2"/>
    <w:rsid w:val="00751CD5"/>
    <w:rsid w:val="00775009"/>
    <w:rsid w:val="007761A2"/>
    <w:rsid w:val="00796C82"/>
    <w:rsid w:val="00797281"/>
    <w:rsid w:val="007B0117"/>
    <w:rsid w:val="007D4FDC"/>
    <w:rsid w:val="007E2E0C"/>
    <w:rsid w:val="007E3CEC"/>
    <w:rsid w:val="007F1022"/>
    <w:rsid w:val="007F2F47"/>
    <w:rsid w:val="007F3E76"/>
    <w:rsid w:val="008249F0"/>
    <w:rsid w:val="0082669B"/>
    <w:rsid w:val="008357C4"/>
    <w:rsid w:val="0084241E"/>
    <w:rsid w:val="00842D89"/>
    <w:rsid w:val="00860B48"/>
    <w:rsid w:val="00872F88"/>
    <w:rsid w:val="008732CE"/>
    <w:rsid w:val="00892121"/>
    <w:rsid w:val="008A57D5"/>
    <w:rsid w:val="008A60D4"/>
    <w:rsid w:val="008B2343"/>
    <w:rsid w:val="008B7137"/>
    <w:rsid w:val="008C0379"/>
    <w:rsid w:val="008D4E45"/>
    <w:rsid w:val="008E7EC0"/>
    <w:rsid w:val="009021C4"/>
    <w:rsid w:val="00902945"/>
    <w:rsid w:val="00907BB1"/>
    <w:rsid w:val="00913EFC"/>
    <w:rsid w:val="0092163B"/>
    <w:rsid w:val="00955F90"/>
    <w:rsid w:val="00981EC9"/>
    <w:rsid w:val="00987290"/>
    <w:rsid w:val="00990764"/>
    <w:rsid w:val="009C5DB4"/>
    <w:rsid w:val="009D2117"/>
    <w:rsid w:val="009D7346"/>
    <w:rsid w:val="009E3AEF"/>
    <w:rsid w:val="009F187D"/>
    <w:rsid w:val="009F61B1"/>
    <w:rsid w:val="00A0232F"/>
    <w:rsid w:val="00A06291"/>
    <w:rsid w:val="00A12061"/>
    <w:rsid w:val="00A15000"/>
    <w:rsid w:val="00A3419E"/>
    <w:rsid w:val="00A36006"/>
    <w:rsid w:val="00A55264"/>
    <w:rsid w:val="00A65248"/>
    <w:rsid w:val="00A74692"/>
    <w:rsid w:val="00A82FDA"/>
    <w:rsid w:val="00AB299A"/>
    <w:rsid w:val="00AB3C48"/>
    <w:rsid w:val="00AB52A0"/>
    <w:rsid w:val="00AB7088"/>
    <w:rsid w:val="00AD4E3D"/>
    <w:rsid w:val="00AE3524"/>
    <w:rsid w:val="00B177DC"/>
    <w:rsid w:val="00B23F1D"/>
    <w:rsid w:val="00B33AE4"/>
    <w:rsid w:val="00B41013"/>
    <w:rsid w:val="00B4613E"/>
    <w:rsid w:val="00B46EF4"/>
    <w:rsid w:val="00B52E90"/>
    <w:rsid w:val="00B60385"/>
    <w:rsid w:val="00B64590"/>
    <w:rsid w:val="00B8163F"/>
    <w:rsid w:val="00B9045F"/>
    <w:rsid w:val="00B9088B"/>
    <w:rsid w:val="00BA6582"/>
    <w:rsid w:val="00BB14AA"/>
    <w:rsid w:val="00BB5058"/>
    <w:rsid w:val="00BC03B7"/>
    <w:rsid w:val="00BC25A1"/>
    <w:rsid w:val="00BD3DD3"/>
    <w:rsid w:val="00BD4342"/>
    <w:rsid w:val="00BE6B59"/>
    <w:rsid w:val="00BE79BB"/>
    <w:rsid w:val="00BF6086"/>
    <w:rsid w:val="00C1190F"/>
    <w:rsid w:val="00C220E0"/>
    <w:rsid w:val="00C273BD"/>
    <w:rsid w:val="00C41170"/>
    <w:rsid w:val="00C42C5D"/>
    <w:rsid w:val="00C653DF"/>
    <w:rsid w:val="00C66FEC"/>
    <w:rsid w:val="00C7508D"/>
    <w:rsid w:val="00C775E0"/>
    <w:rsid w:val="00C85F3B"/>
    <w:rsid w:val="00C9167B"/>
    <w:rsid w:val="00CB1E16"/>
    <w:rsid w:val="00CC3B1E"/>
    <w:rsid w:val="00CC7D5A"/>
    <w:rsid w:val="00CE6F33"/>
    <w:rsid w:val="00CF0917"/>
    <w:rsid w:val="00D24D59"/>
    <w:rsid w:val="00D341F9"/>
    <w:rsid w:val="00D40863"/>
    <w:rsid w:val="00D65355"/>
    <w:rsid w:val="00D71012"/>
    <w:rsid w:val="00D745A6"/>
    <w:rsid w:val="00DA5D6A"/>
    <w:rsid w:val="00DA7CDD"/>
    <w:rsid w:val="00DC0DB5"/>
    <w:rsid w:val="00DC20EF"/>
    <w:rsid w:val="00DC6544"/>
    <w:rsid w:val="00DE2AC1"/>
    <w:rsid w:val="00DE32BE"/>
    <w:rsid w:val="00DF22D1"/>
    <w:rsid w:val="00E221F1"/>
    <w:rsid w:val="00E37D34"/>
    <w:rsid w:val="00E4110D"/>
    <w:rsid w:val="00E43307"/>
    <w:rsid w:val="00E43F37"/>
    <w:rsid w:val="00E47D57"/>
    <w:rsid w:val="00E5599E"/>
    <w:rsid w:val="00E5702C"/>
    <w:rsid w:val="00E60671"/>
    <w:rsid w:val="00E62843"/>
    <w:rsid w:val="00EA1223"/>
    <w:rsid w:val="00ED7107"/>
    <w:rsid w:val="00F022B9"/>
    <w:rsid w:val="00F0343B"/>
    <w:rsid w:val="00F038FD"/>
    <w:rsid w:val="00F21869"/>
    <w:rsid w:val="00F50279"/>
    <w:rsid w:val="00F5530F"/>
    <w:rsid w:val="00F71BAB"/>
    <w:rsid w:val="00F74AE6"/>
    <w:rsid w:val="00F844BA"/>
    <w:rsid w:val="00FA500A"/>
    <w:rsid w:val="00FB08E0"/>
    <w:rsid w:val="00FD14FC"/>
    <w:rsid w:val="00FD3FC3"/>
    <w:rsid w:val="00FE4398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75A9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5A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A9B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375A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1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2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3FED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E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524"/>
  </w:style>
  <w:style w:type="table" w:customStyle="1" w:styleId="2">
    <w:name w:val="Сетка таблицы2"/>
    <w:uiPriority w:val="99"/>
    <w:rsid w:val="00B46EF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856</TotalTime>
  <Pages>8</Pages>
  <Words>2031</Words>
  <Characters>11583</Characters>
  <Application>Microsoft Office Outlook</Application>
  <DocSecurity>0</DocSecurity>
  <Lines>0</Lines>
  <Paragraphs>0</Paragraphs>
  <ScaleCrop>false</ScaleCrop>
  <Company>МОУ Школа 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Швецова-СтоляроваЕГ</dc:creator>
  <cp:keywords/>
  <dc:description/>
  <cp:lastModifiedBy>Школа</cp:lastModifiedBy>
  <cp:revision>233</cp:revision>
  <cp:lastPrinted>2017-01-09T09:22:00Z</cp:lastPrinted>
  <dcterms:created xsi:type="dcterms:W3CDTF">2015-01-19T07:46:00Z</dcterms:created>
  <dcterms:modified xsi:type="dcterms:W3CDTF">2017-01-19T10:00:00Z</dcterms:modified>
</cp:coreProperties>
</file>