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1" w:rsidRPr="002A4E18" w:rsidRDefault="007C4C01" w:rsidP="00B14C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>Технологичес</w:t>
      </w:r>
      <w:r>
        <w:rPr>
          <w:rFonts w:ascii="Times New Roman" w:hAnsi="Times New Roman" w:cs="Times New Roman"/>
          <w:b/>
          <w:bCs/>
          <w:sz w:val="24"/>
          <w:szCs w:val="24"/>
        </w:rPr>
        <w:t>кая  карта урока математики  в 6</w:t>
      </w: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 классе  в соответствии с требованиями ФГОС</w:t>
      </w:r>
    </w:p>
    <w:p w:rsidR="007C4C01" w:rsidRPr="00B14CB1" w:rsidRDefault="007C4C01" w:rsidP="00B14CB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</w:p>
    <w:p w:rsidR="007C4C01" w:rsidRDefault="007C4C01" w:rsidP="00B14CB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267B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Проценты в нашей жизни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C4C01" w:rsidRPr="000A6786" w:rsidRDefault="007C4C01" w:rsidP="00B14C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786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B14C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A6786">
        <w:rPr>
          <w:rFonts w:ascii="Times New Roman" w:hAnsi="Times New Roman" w:cs="Times New Roman"/>
          <w:sz w:val="24"/>
          <w:szCs w:val="24"/>
        </w:rPr>
        <w:t xml:space="preserve">1. </w:t>
      </w:r>
      <w:r w:rsidRPr="000A6786">
        <w:rPr>
          <w:rFonts w:ascii="Times New Roman" w:hAnsi="Times New Roman" w:cs="Times New Roman"/>
          <w:i/>
          <w:iCs/>
          <w:sz w:val="24"/>
          <w:szCs w:val="24"/>
        </w:rPr>
        <w:t>Математика: 6 класс: учебник для учащихся общеобразовательных учреждений / А.Г. Мерзляк, В.Б. Полонский, М.С. Якир. — М.: Вентана-Граф, 2017 г., Математика: 6 класс: дидактические материалы: сборник задач и контрольных работ / А.Г. Мерзляк, В.Б. Полонский, М.С. Якир. — М.: Вентана-Граф, 2017.</w:t>
      </w:r>
    </w:p>
    <w:p w:rsidR="007C4C01" w:rsidRDefault="007C4C01" w:rsidP="000A678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7C4C01" w:rsidRPr="000A6786" w:rsidRDefault="007C4C01" w:rsidP="000A678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Колмычкова Наталья Николаевна</w:t>
      </w:r>
      <w:r w:rsidRPr="002A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01" w:rsidRPr="002A4E18" w:rsidRDefault="007C4C01" w:rsidP="0083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2A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обобщение изученного материала и применение его на практических задачах.</w:t>
      </w:r>
    </w:p>
    <w:p w:rsidR="007C4C01" w:rsidRPr="002A4E18" w:rsidRDefault="007C4C01" w:rsidP="0083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2A4E18">
        <w:rPr>
          <w:rFonts w:ascii="Times New Roman" w:hAnsi="Times New Roman" w:cs="Times New Roman"/>
          <w:sz w:val="24"/>
          <w:szCs w:val="24"/>
        </w:rPr>
        <w:t xml:space="preserve">    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>технология развития критического мы</w:t>
      </w:r>
      <w:r>
        <w:rPr>
          <w:rFonts w:ascii="Times New Roman" w:hAnsi="Times New Roman" w:cs="Times New Roman"/>
          <w:i/>
          <w:iCs/>
          <w:sz w:val="24"/>
          <w:szCs w:val="24"/>
        </w:rPr>
        <w:t>шления.</w:t>
      </w:r>
    </w:p>
    <w:p w:rsidR="007C4C01" w:rsidRPr="00267BB1" w:rsidRDefault="007C4C01" w:rsidP="00B14CB1">
      <w:pPr>
        <w:pStyle w:val="a5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Планируемые результаты: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0A678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научатся решать задачи на проценты, сформируют представление о разных сферах деятельности человека где применяются задачи на проценты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7C4C01" w:rsidRPr="002A4E18" w:rsidRDefault="007C4C01" w:rsidP="0083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  <w:r w:rsidRPr="002A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фронтальная (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 xml:space="preserve">совместное выполнение задания), </w:t>
      </w:r>
      <w:r>
        <w:rPr>
          <w:rFonts w:ascii="Times New Roman" w:hAnsi="Times New Roman" w:cs="Times New Roman"/>
          <w:i/>
          <w:iCs/>
          <w:sz w:val="24"/>
          <w:szCs w:val="24"/>
        </w:rPr>
        <w:t>работа в парах,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индивидуальная (самостоятельная работа)</w:t>
      </w:r>
      <w:r>
        <w:rPr>
          <w:rFonts w:ascii="Times New Roman" w:hAnsi="Times New Roman" w:cs="Times New Roman"/>
          <w:i/>
          <w:iCs/>
          <w:sz w:val="24"/>
          <w:szCs w:val="24"/>
        </w:rPr>
        <w:t>, взаимопроверка)</w:t>
      </w:r>
    </w:p>
    <w:p w:rsidR="007C4C01" w:rsidRPr="002A4E18" w:rsidRDefault="007C4C01" w:rsidP="0083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 : 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>пробле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мно – сообщающий, </w:t>
      </w:r>
      <w:r w:rsidRPr="00267BB1">
        <w:rPr>
          <w:rFonts w:ascii="Times New Roman" w:hAnsi="Times New Roman" w:cs="Times New Roman"/>
          <w:i/>
          <w:iCs/>
          <w:sz w:val="24"/>
          <w:szCs w:val="24"/>
        </w:rPr>
        <w:t>метод самоорганизации познавательной  работы на всех  этапах  урока.</w:t>
      </w:r>
    </w:p>
    <w:p w:rsidR="007C4C01" w:rsidRPr="002A4E18" w:rsidRDefault="007C4C01" w:rsidP="0083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A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показать широту применения процентов в повседневной жизни.</w:t>
      </w:r>
    </w:p>
    <w:p w:rsidR="007C4C01" w:rsidRDefault="007C4C01" w:rsidP="00B14CB1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Pr="002A4E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A4E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C4C01" w:rsidRPr="00836060" w:rsidRDefault="007C4C01" w:rsidP="0083606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1. Закрепить знания и умения учащихся по теме: «Проценты».</w:t>
      </w:r>
    </w:p>
    <w:p w:rsidR="007C4C01" w:rsidRPr="00FE2115" w:rsidRDefault="00E73D2F" w:rsidP="0083606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2. Решать практические</w:t>
      </w:r>
      <w:r w:rsidR="007C4C0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задач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</w:t>
      </w:r>
      <w:bookmarkStart w:id="0" w:name="_GoBack"/>
      <w:bookmarkEnd w:id="0"/>
      <w:r w:rsidR="007C4C0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из разных сфер жизнедеятельности человека.</w:t>
      </w:r>
    </w:p>
    <w:p w:rsidR="007C4C01" w:rsidRPr="0000354A" w:rsidRDefault="007C4C01" w:rsidP="0000354A">
      <w:pPr>
        <w:pStyle w:val="a5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7229"/>
        <w:gridCol w:w="2268"/>
        <w:gridCol w:w="1637"/>
      </w:tblGrid>
      <w:tr w:rsidR="007C4C01" w:rsidRPr="00676C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836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836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836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836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обучающихся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836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УУД  </w:t>
            </w:r>
          </w:p>
        </w:tc>
      </w:tr>
      <w:tr w:rsidR="007C4C01" w:rsidRPr="00676C4E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целей и задач </w:t>
            </w:r>
            <w:r w:rsidRPr="006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урока.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3. Разминка.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4.Домашнее задание.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5. Математический диктант.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6. Взаимопроверка и анализ математического диктанта.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</w:t>
            </w: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тка.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8. Решение практических задач.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9.Заключительный этап.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10.Рефлексия.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7C4C01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6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опорных знаний и способов действий.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Приветствуем друг друга. Проверяем готовность к уроку.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Руси в конце 18 века появились люди, которые давали деньги в долг, потом должник отдавал не только ту сумму которую брал, но еще с каждых 100 рублей должен был отдать </w:t>
            </w: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доп. плату. В современном обществе этих людей заменили банки, которые выдают кредиты, берут деньги на хранение.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помогает решать такие задачи?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 проникли почти во все отрасли нашей жизни. Перечислите сферы нашей жизни где, мы сталкиваемся с необходимостью решения задач на проценты.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торговля,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медицина,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статистика,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банковское дело,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кулинария,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 выборах,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анализе деятельности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 налогах,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 составе тканей,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 сдаче егэ и огэ.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сегодня  на уроке рассмотрим задачи из разных сфер жизни человека. Сначала проверим ваши знания и умения.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Вычислите.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2*0,36*0,5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4*3,7*2,5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В)  0,94*1,25*8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25*0,8*0,4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 в процентах: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А)0,6 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Б)0,05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В)1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0,75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 проценты в частях и дробью.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50%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25%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10%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75%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основные типы задач мы разбирали?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процентов от числа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25% от 900 рублей,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2% от 600 рублей.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2.   Нахождение числа по его процентам.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А) 3% - 12 рублей.  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Б) 50% -123 рубля.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3. Нахождение процентного отношения.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А)17 от 100,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Б) 5 от 10.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Вашим домашним заданием будет составить три задачи из реальной жизни и решить на листочках: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ряд – задачи первого типа,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ряд – задачи второго типа,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ряд – задачи третьего типа.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Проведем конкурс на самую интересную задачу.</w:t>
            </w:r>
          </w:p>
          <w:p w:rsidR="007C4C01" w:rsidRPr="00676C4E" w:rsidRDefault="007C4C01" w:rsidP="0054610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Проверим вами усвоение с помощью математического диктанта.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вариант.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классе присутствовали 70% всех учащихся. Сколько процентов учащихся отсутствовали?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 в процентах одну пятую всех жителей города.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 15% от 30000.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 -это 9. Какое число 100%?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процентов составляет 500 рублей от200.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Верно ли высказывание? </w:t>
            </w: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А) Товар стоил 300 рублей, после повышения цен на 50% он стал стоить 400 рублей.</w:t>
            </w: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20кг – это 2% от тонны.</w:t>
            </w: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вариант.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Вскопали 45% поля. Сколько % поля осталось вспахать?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 в процентах три четвертых всех учеников класса.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 35% от 10000 рублей.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4% от числа – это 20, то найдите само число.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% составляют 600 рублей от 400рублей.</w:t>
            </w:r>
          </w:p>
          <w:p w:rsidR="007C4C01" w:rsidRPr="00676C4E" w:rsidRDefault="007C4C01" w:rsidP="005461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Верно ли высказывание?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Товар стоил 600 рублей, после повышения цены на 30% он стал стоить 780 рублей.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40м – это  4% от 1км.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Поменяемся тетрадями и проверим друг у друга, поставим оценки в соответствии со следующими критериями: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«5» - 0 ошибок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«4» - 1 ошибка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«3» - 2-3 ошибки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 - во всех остальных случаях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2"/>
              <w:gridCol w:w="912"/>
              <w:gridCol w:w="1701"/>
            </w:tblGrid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1вар.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2вар.</w:t>
                  </w:r>
                </w:p>
              </w:tc>
            </w:tr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55%</w:t>
                  </w:r>
                </w:p>
              </w:tc>
            </w:tr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75%</w:t>
                  </w:r>
                </w:p>
              </w:tc>
            </w:tr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4500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3500 руб.</w:t>
                  </w:r>
                </w:p>
              </w:tc>
            </w:tr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500</w:t>
                  </w:r>
                </w:p>
              </w:tc>
            </w:tr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150%</w:t>
                  </w:r>
                </w:p>
              </w:tc>
            </w:tr>
            <w:tr w:rsidR="007C4C01" w:rsidRPr="00676C4E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Нет</w:t>
                  </w:r>
                </w:p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  <w:p w:rsidR="007C4C01" w:rsidRPr="00676C4E" w:rsidRDefault="007C4C01" w:rsidP="000C6F53">
                  <w:pPr>
                    <w:pStyle w:val="a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 </w:t>
                  </w:r>
                </w:p>
              </w:tc>
            </w:tr>
          </w:tbl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Поднимите руки кто получил «5», «4». Кто получил «2»?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Подсчитаем давайте процент успеваемости, процент качества.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теперь немного расслабимся.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Встали,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Потянулись,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Повернулись,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 другу улыбнулись.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Сели и опять за работу.</w:t>
            </w:r>
          </w:p>
          <w:p w:rsidR="007C4C01" w:rsidRPr="00676C4E" w:rsidRDefault="007C4C01" w:rsidP="0054610C">
            <w:pPr>
              <w:pStyle w:val="a6"/>
              <w:tabs>
                <w:tab w:val="left" w:pos="4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Итак, к экзамену мы подготовились.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день мы ходим в магазин. Представим себя в магазине «Магнит».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1.В магазине пенсионерам скидка 5% на любой товар, по </w:t>
            </w: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какой цене купит дедушка литр молока, если пакет стоит 40 рублей? (38 рублей)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 понедельникам в магазине скидка на колбасные изделия 10%. Сколько будет стоить один кг колбасы, если в другие дни цена равна 540рублей. (486 рублей)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Бабушка увидела рекламу: пенсионерам скидка на шубу 60%. Шуба, которая понравилась ей стоила  40000.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сколько дедушка купит ей шубу? (16000 рублей)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4.До распродажи ботинки стоили 2500рублей, а мы купили за 2000. На сколько процентов дешевле стали стоить ботинки?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Решим задачу с полным объяснением.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сбербанк положили на год под 36%годовых 400000 рублей. Сколько денег будет через год.? 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: 400000:100*36=144000(руб) доход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400000+144000=544000(руб)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еще эту задачу можно решить ?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помощью пропорции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400000руб – 100%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   руб. – 136%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Х=400000*136:100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 =544000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Ответ: через год будет 544000рублей.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 решила консервировать огурцы. Ей надо купить 9% уксусную кислоту, но в магазине была только бутылочка 150 мл 72%.Что надо сделать?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150мл – 100%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Хмл – 72%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Х=108мл уксуса содержится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108мл – 9%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Хмл – 100%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= 1200мл объем нового раствора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 – 150 = 1050мл воды надо добавить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 : надо добавить 1050мл воды.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очистке семян подсолнечника 28%составляет </w:t>
            </w: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шелуха. Сколько чистого зерна получается из 50 кг семян подсолнечника и какую сумму денег можно выручить, если продавать 200 грамм по 52 рубля.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: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100-28=72% семена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50кг – 100%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 кг – 72%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Х=36кг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36*5*52=9360(руб.)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предприниматель получит 9360 рублей.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Приготовлены два раствора: из 250гр воды и 50 г сахара и 50г воды и 10г сахара. Как узнать, не пробуя на вкус, какой раствор слаще?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Одинаково, так как концентрация сахара в обоих растворах одинакова 20%.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Давайте, подведем итог: мы с вами решали задачи из разных областей жизнедеятельности человека. </w:t>
            </w: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Действительно, проценты на данный момент.</w:t>
            </w: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Оцените сегодняшний урок. Всем спасибо, приятного дня. До свидания.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Формулируют цель урока.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Фронтальная </w:t>
            </w: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устно.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Записывают в дневники.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Проверяют тетради друг друга, ставят оценки.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активность.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Устная работа.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у доски и в тетрадях с полным обоснованием.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Делаем вывод, подводим этоги.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1" w:rsidRPr="00676C4E" w:rsidRDefault="007C4C01" w:rsidP="0054610C">
            <w:pPr>
              <w:jc w:val="both"/>
              <w:rPr>
                <w:rFonts w:ascii="Times New Roman" w:hAnsi="Times New Roman" w:cs="Times New Roman"/>
              </w:rPr>
            </w:pPr>
            <w:r w:rsidRPr="00676C4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</w:rPr>
            </w:pPr>
            <w:r w:rsidRPr="00676C4E">
              <w:rPr>
                <w:rFonts w:ascii="Times New Roman" w:hAnsi="Times New Roman" w:cs="Times New Roman"/>
              </w:rPr>
              <w:t xml:space="preserve">Формируемые способы деятельности: -проявление эмоционального отношения в учебно-познавательной деятельности, 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различным видам деятельност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</w:rPr>
            </w:pP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7C4C01" w:rsidRPr="00676C4E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работы и работы в парах.</w:t>
            </w:r>
          </w:p>
          <w:p w:rsidR="007C4C01" w:rsidRPr="001F1915" w:rsidRDefault="007C4C01" w:rsidP="00546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</w:t>
            </w:r>
            <w:r w:rsidRPr="00676C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C4C01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F1915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7C4C01" w:rsidRDefault="007C4C01" w:rsidP="00546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ные:</w:t>
            </w:r>
          </w:p>
          <w:p w:rsidR="007C4C01" w:rsidRPr="000C6F53" w:rsidRDefault="000C6F53" w:rsidP="00546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со сферами жизнедеятельности человека, где применяются проценты, решать практические задачи. </w:t>
            </w:r>
          </w:p>
        </w:tc>
      </w:tr>
    </w:tbl>
    <w:p w:rsidR="007C4C01" w:rsidRDefault="007C4C01">
      <w:pPr>
        <w:rPr>
          <w:rFonts w:cs="Times New Roman"/>
        </w:rPr>
      </w:pPr>
    </w:p>
    <w:sectPr w:rsidR="007C4C01" w:rsidSect="00836060">
      <w:pgSz w:w="16838" w:h="11906" w:orient="landscape"/>
      <w:pgMar w:top="426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01" w:rsidRDefault="007C4C01" w:rsidP="00716D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4C01" w:rsidRDefault="007C4C01" w:rsidP="00716D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01" w:rsidRDefault="007C4C01" w:rsidP="00716D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4C01" w:rsidRDefault="007C4C01" w:rsidP="00716D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67F41"/>
    <w:multiLevelType w:val="hybridMultilevel"/>
    <w:tmpl w:val="5B4E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D7F15"/>
    <w:multiLevelType w:val="hybridMultilevel"/>
    <w:tmpl w:val="D85CBC32"/>
    <w:lvl w:ilvl="0" w:tplc="F724D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3E2"/>
    <w:multiLevelType w:val="hybridMultilevel"/>
    <w:tmpl w:val="CA1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1441A"/>
    <w:multiLevelType w:val="hybridMultilevel"/>
    <w:tmpl w:val="11B0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60"/>
    <w:rsid w:val="00002595"/>
    <w:rsid w:val="0000354A"/>
    <w:rsid w:val="00057FE6"/>
    <w:rsid w:val="0008535E"/>
    <w:rsid w:val="000A6786"/>
    <w:rsid w:val="000C6F53"/>
    <w:rsid w:val="0011139D"/>
    <w:rsid w:val="00130D51"/>
    <w:rsid w:val="0014622F"/>
    <w:rsid w:val="00160308"/>
    <w:rsid w:val="001748F9"/>
    <w:rsid w:val="001C6721"/>
    <w:rsid w:val="001D1007"/>
    <w:rsid w:val="001F099A"/>
    <w:rsid w:val="001F1915"/>
    <w:rsid w:val="0020486A"/>
    <w:rsid w:val="00205B74"/>
    <w:rsid w:val="002376FB"/>
    <w:rsid w:val="00267BB1"/>
    <w:rsid w:val="002A4E18"/>
    <w:rsid w:val="002B12E9"/>
    <w:rsid w:val="002F07E5"/>
    <w:rsid w:val="00302AD8"/>
    <w:rsid w:val="00356FFE"/>
    <w:rsid w:val="003B0A9F"/>
    <w:rsid w:val="003D51A0"/>
    <w:rsid w:val="00481A48"/>
    <w:rsid w:val="00496D9A"/>
    <w:rsid w:val="004C3637"/>
    <w:rsid w:val="004E15D3"/>
    <w:rsid w:val="0054610C"/>
    <w:rsid w:val="00554580"/>
    <w:rsid w:val="005647D2"/>
    <w:rsid w:val="005A2237"/>
    <w:rsid w:val="005B6D60"/>
    <w:rsid w:val="005D7F4B"/>
    <w:rsid w:val="00616785"/>
    <w:rsid w:val="0062421B"/>
    <w:rsid w:val="006327D9"/>
    <w:rsid w:val="00656063"/>
    <w:rsid w:val="00676C4E"/>
    <w:rsid w:val="006C5ED4"/>
    <w:rsid w:val="006E44FA"/>
    <w:rsid w:val="00716D64"/>
    <w:rsid w:val="00720D94"/>
    <w:rsid w:val="007B4E25"/>
    <w:rsid w:val="007C4C01"/>
    <w:rsid w:val="008049D2"/>
    <w:rsid w:val="00824E4C"/>
    <w:rsid w:val="008350D6"/>
    <w:rsid w:val="00836060"/>
    <w:rsid w:val="00837073"/>
    <w:rsid w:val="008A615F"/>
    <w:rsid w:val="008E7C38"/>
    <w:rsid w:val="00920D57"/>
    <w:rsid w:val="00923326"/>
    <w:rsid w:val="009740E9"/>
    <w:rsid w:val="009855A5"/>
    <w:rsid w:val="009A3365"/>
    <w:rsid w:val="009D2375"/>
    <w:rsid w:val="009E10F7"/>
    <w:rsid w:val="009F6757"/>
    <w:rsid w:val="00A172AA"/>
    <w:rsid w:val="00A470B0"/>
    <w:rsid w:val="00A73E12"/>
    <w:rsid w:val="00A92151"/>
    <w:rsid w:val="00A94B5D"/>
    <w:rsid w:val="00AC7BCF"/>
    <w:rsid w:val="00AE54FB"/>
    <w:rsid w:val="00B14CB1"/>
    <w:rsid w:val="00B178E4"/>
    <w:rsid w:val="00B2305A"/>
    <w:rsid w:val="00B90585"/>
    <w:rsid w:val="00BB56D3"/>
    <w:rsid w:val="00C337F2"/>
    <w:rsid w:val="00C60689"/>
    <w:rsid w:val="00C65275"/>
    <w:rsid w:val="00C844A0"/>
    <w:rsid w:val="00CA4F6D"/>
    <w:rsid w:val="00CC2F55"/>
    <w:rsid w:val="00CE5612"/>
    <w:rsid w:val="00D042DA"/>
    <w:rsid w:val="00D93E17"/>
    <w:rsid w:val="00DD263A"/>
    <w:rsid w:val="00DD751E"/>
    <w:rsid w:val="00E278D9"/>
    <w:rsid w:val="00E73D2F"/>
    <w:rsid w:val="00E91FED"/>
    <w:rsid w:val="00ED7E18"/>
    <w:rsid w:val="00F047D4"/>
    <w:rsid w:val="00F0646F"/>
    <w:rsid w:val="00F443A7"/>
    <w:rsid w:val="00F604B6"/>
    <w:rsid w:val="00FB206D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141CE-6E35-4E84-91F4-B589335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6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836060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83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99"/>
    <w:qFormat/>
    <w:rsid w:val="00836060"/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356FFE"/>
    <w:pPr>
      <w:ind w:left="720"/>
    </w:pPr>
  </w:style>
  <w:style w:type="paragraph" w:styleId="a7">
    <w:name w:val="header"/>
    <w:basedOn w:val="a"/>
    <w:link w:val="a8"/>
    <w:uiPriority w:val="99"/>
    <w:rsid w:val="0071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6D6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71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6D64"/>
    <w:rPr>
      <w:rFonts w:eastAsia="Times New Roman"/>
      <w:lang w:eastAsia="ru-RU"/>
    </w:rPr>
  </w:style>
  <w:style w:type="table" w:styleId="ab">
    <w:name w:val="Table Grid"/>
    <w:basedOn w:val="a1"/>
    <w:uiPriority w:val="99"/>
    <w:rsid w:val="005647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B14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Дом</cp:lastModifiedBy>
  <cp:revision>19</cp:revision>
  <cp:lastPrinted>2018-02-15T18:20:00Z</cp:lastPrinted>
  <dcterms:created xsi:type="dcterms:W3CDTF">2018-02-12T16:46:00Z</dcterms:created>
  <dcterms:modified xsi:type="dcterms:W3CDTF">2018-02-15T18:22:00Z</dcterms:modified>
</cp:coreProperties>
</file>