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B3" w:rsidRPr="000F65B3" w:rsidRDefault="000F65B3" w:rsidP="000F65B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65B3">
        <w:rPr>
          <w:rFonts w:ascii="Times New Roman" w:hAnsi="Times New Roman" w:cs="Times New Roman"/>
          <w:b/>
          <w:sz w:val="32"/>
          <w:szCs w:val="32"/>
          <w:lang w:val="ru-RU"/>
        </w:rPr>
        <w:t>Информация об обслуживающем предприятии</w:t>
      </w:r>
    </w:p>
    <w:p w:rsidR="000F65B3" w:rsidRDefault="000F65B3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F65B3">
        <w:rPr>
          <w:rFonts w:ascii="Times New Roman" w:hAnsi="Times New Roman" w:cs="Times New Roman"/>
          <w:sz w:val="32"/>
          <w:szCs w:val="32"/>
          <w:lang w:val="ru-RU"/>
        </w:rPr>
        <w:t>1. Название – ООО «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 Кировский комбинат школьного питания» </w:t>
      </w:r>
    </w:p>
    <w:p w:rsidR="000F65B3" w:rsidRDefault="000F65B3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F65B3">
        <w:rPr>
          <w:rFonts w:ascii="Times New Roman" w:hAnsi="Times New Roman" w:cs="Times New Roman"/>
          <w:sz w:val="32"/>
          <w:szCs w:val="32"/>
          <w:lang w:val="ru-RU"/>
        </w:rPr>
        <w:t>2. Адрес – 443</w:t>
      </w:r>
      <w:r>
        <w:rPr>
          <w:rFonts w:ascii="Times New Roman" w:hAnsi="Times New Roman" w:cs="Times New Roman"/>
          <w:sz w:val="32"/>
          <w:szCs w:val="32"/>
          <w:lang w:val="ru-RU"/>
        </w:rPr>
        <w:t>091</w:t>
      </w:r>
      <w:r w:rsidRPr="000F65B3">
        <w:rPr>
          <w:rFonts w:ascii="Times New Roman" w:hAnsi="Times New Roman" w:cs="Times New Roman"/>
          <w:sz w:val="32"/>
          <w:szCs w:val="32"/>
          <w:lang w:val="ru-RU"/>
        </w:rPr>
        <w:t xml:space="preserve">, Самарская область, город Самара,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пр. Карла Маркса, д. 412 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</w:rPr>
        <w:t>office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  <w:lang w:val="ru-RU"/>
        </w:rPr>
        <w:t>@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</w:rPr>
        <w:t>school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  <w:lang w:val="ru-RU"/>
        </w:rPr>
        <w:t>-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</w:rPr>
        <w:t>food</w:t>
      </w:r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  <w:lang w:val="ru-RU"/>
        </w:rPr>
        <w:t>.</w:t>
      </w:r>
      <w:proofErr w:type="spellStart"/>
      <w:r w:rsidRPr="000F65B3">
        <w:rPr>
          <w:rFonts w:ascii="Times New Roman" w:hAnsi="Times New Roman" w:cs="Times New Roman"/>
          <w:color w:val="333333"/>
          <w:sz w:val="32"/>
          <w:szCs w:val="32"/>
          <w:shd w:val="clear" w:color="auto" w:fill="FDFDFE"/>
        </w:rPr>
        <w:t>ru</w:t>
      </w:r>
      <w:proofErr w:type="spellEnd"/>
    </w:p>
    <w:p w:rsidR="000F65B3" w:rsidRDefault="000F65B3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F65B3">
        <w:rPr>
          <w:rFonts w:ascii="Times New Roman" w:hAnsi="Times New Roman" w:cs="Times New Roman"/>
          <w:sz w:val="32"/>
          <w:szCs w:val="32"/>
          <w:lang w:val="ru-RU"/>
        </w:rPr>
        <w:t xml:space="preserve"> 3. Телефон – 8 (846) </w:t>
      </w:r>
      <w:r>
        <w:rPr>
          <w:rFonts w:ascii="Times New Roman" w:hAnsi="Times New Roman" w:cs="Times New Roman"/>
          <w:sz w:val="32"/>
          <w:szCs w:val="32"/>
          <w:lang w:val="ru-RU"/>
        </w:rPr>
        <w:t>956-44-77</w:t>
      </w:r>
    </w:p>
    <w:p w:rsidR="003C08FB" w:rsidRDefault="000F65B3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="003C08FB">
        <w:rPr>
          <w:rFonts w:ascii="Times New Roman" w:hAnsi="Times New Roman" w:cs="Times New Roman"/>
          <w:sz w:val="32"/>
          <w:szCs w:val="32"/>
          <w:lang w:val="ru-RU"/>
        </w:rPr>
        <w:t>Генеральный д</w:t>
      </w:r>
      <w:r w:rsidRPr="000F65B3">
        <w:rPr>
          <w:rFonts w:ascii="Times New Roman" w:hAnsi="Times New Roman" w:cs="Times New Roman"/>
          <w:sz w:val="32"/>
          <w:szCs w:val="32"/>
          <w:lang w:val="ru-RU"/>
        </w:rPr>
        <w:t xml:space="preserve">иректор – </w:t>
      </w:r>
      <w:r>
        <w:rPr>
          <w:rFonts w:ascii="Times New Roman" w:hAnsi="Times New Roman" w:cs="Times New Roman"/>
          <w:sz w:val="32"/>
          <w:szCs w:val="32"/>
          <w:lang w:val="ru-RU"/>
        </w:rPr>
        <w:t>Воробьёв Владимир Юрьевич</w:t>
      </w:r>
    </w:p>
    <w:p w:rsidR="003C08FB" w:rsidRDefault="003C08FB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0F65B3" w:rsidRPr="000F65B3">
        <w:rPr>
          <w:rFonts w:ascii="Times New Roman" w:hAnsi="Times New Roman" w:cs="Times New Roman"/>
          <w:sz w:val="32"/>
          <w:szCs w:val="32"/>
          <w:lang w:val="ru-RU"/>
        </w:rPr>
        <w:t xml:space="preserve">. Предприятие осуществляет следующие виды деятельности: - поставка продукции общественного питания; - деятельность столовых при предприятиях; - организация школьного питания. </w:t>
      </w:r>
    </w:p>
    <w:p w:rsidR="001C7E6B" w:rsidRPr="003C08FB" w:rsidRDefault="003C08FB" w:rsidP="000F65B3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r w:rsidR="000F65B3" w:rsidRPr="000F65B3">
        <w:rPr>
          <w:rFonts w:ascii="Times New Roman" w:hAnsi="Times New Roman" w:cs="Times New Roman"/>
          <w:sz w:val="32"/>
          <w:szCs w:val="32"/>
          <w:lang w:val="ru-RU"/>
        </w:rPr>
        <w:t xml:space="preserve"> Структура предприятия включает в себя: производственный, складской, снабженческий, транспортный, бухгалтерский блоки и поварские бригады школьных столовых. </w:t>
      </w:r>
    </w:p>
    <w:sectPr w:rsidR="001C7E6B" w:rsidRPr="003C08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3"/>
    <w:rsid w:val="000F65B3"/>
    <w:rsid w:val="003C08FB"/>
    <w:rsid w:val="006512FC"/>
    <w:rsid w:val="007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2020-09-07T18:28:00Z</dcterms:created>
  <dcterms:modified xsi:type="dcterms:W3CDTF">2020-09-07T18:43:00Z</dcterms:modified>
</cp:coreProperties>
</file>