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64" w:rsidRDefault="00D02964" w:rsidP="00240F69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F53B9" w:rsidRDefault="006E3EB2" w:rsidP="004D761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40706"/>
            <wp:effectExtent l="0" t="0" r="0" b="0"/>
            <wp:docPr id="1" name="Рисунок 1" descr="C:\Users\User\Desktop\ру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7C" w:rsidRDefault="004D7617" w:rsidP="00EB1D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76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02CB" w:rsidRDefault="00D302CB" w:rsidP="00EB1D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02CB" w:rsidRPr="00BB7552" w:rsidRDefault="00EB1D34" w:rsidP="00D302C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D302CB" w:rsidRPr="00BB7552">
        <w:rPr>
          <w:color w:val="000000" w:themeColor="text1"/>
        </w:rPr>
        <w:t xml:space="preserve">    Рабочая программа   составлена на основе следующих нормативных документов:</w:t>
      </w:r>
    </w:p>
    <w:p w:rsidR="00D302CB" w:rsidRPr="00BB7552" w:rsidRDefault="00D302CB" w:rsidP="00D302CB">
      <w:pPr>
        <w:pStyle w:val="Default"/>
      </w:pPr>
      <w:r w:rsidRPr="00BB7552">
        <w:rPr>
          <w:rFonts w:eastAsia="+mn-ea"/>
          <w:kern w:val="24"/>
          <w:lang w:eastAsia="ru-RU"/>
        </w:rPr>
        <w:t xml:space="preserve"> 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января 2021 года № 2. «Об утверждении санитарных правил и норм </w:t>
      </w:r>
      <w:proofErr w:type="spellStart"/>
      <w:r w:rsidRPr="00BB75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B7552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Распоряжение Правительства РФ от 29 мая 2015 г. № 996-р «Об утверждении Стратегии развития воспитания в РФ на период до 2025 г.»;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РФ от 17 декабря 2010 г. № 1897);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(утверждён приказом Министерства образования и науки РФ от 17 мая 2012 г. № 413);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B75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B7552">
        <w:rPr>
          <w:rFonts w:ascii="Times New Roman" w:hAnsi="Times New Roman" w:cs="Times New Roman"/>
          <w:sz w:val="24"/>
          <w:szCs w:val="24"/>
        </w:rPr>
        <w:t xml:space="preserve"> России от 31.03.2014 № 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B755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B7552">
        <w:rPr>
          <w:rFonts w:ascii="Times New Roman" w:hAnsi="Times New Roman" w:cs="Times New Roman"/>
          <w:sz w:val="24"/>
          <w:szCs w:val="24"/>
        </w:rPr>
        <w:t xml:space="preserve"> России от 28.12.2018 № 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BB755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 мая 2020 г. № 254»;</w:t>
      </w:r>
      <w:proofErr w:type="gramEnd"/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Приказ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 (Зарегистрирован 10.09.2020 № 59764);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Приказ Министерства просвещения РФ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lastRenderedPageBreak/>
        <w:t>Приказ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воспитания. </w:t>
      </w:r>
      <w:proofErr w:type="gramStart"/>
      <w:r w:rsidRPr="00BB7552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от 2 июня 2020 г. № 2/20);</w:t>
      </w:r>
      <w:proofErr w:type="gramEnd"/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Концепция преподавания русского языка и литературы в Российской Федерации, утверждена распоряжением Правительства Российской Федерации от 9 апреля 2016 г. № 637-р</w:t>
      </w:r>
      <w:proofErr w:type="gramStart"/>
      <w:r w:rsidRPr="00BB75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Концепция программы поддержки детского и юношеского чтения в Российской Федерации, утвержденной распоряжением Правительства Российской Федерации от 03.06.2017 № 1155-р;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и оформлению примерных образовательных программ предметной области «Родной язык и родная литература», разработанные Институтом развития родных языков народов Российской Федерации ФГАОУ ДРО ЦРГОП и </w:t>
      </w:r>
      <w:proofErr w:type="gramStart"/>
      <w:r w:rsidRPr="00BB755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BB7552">
        <w:rPr>
          <w:rFonts w:ascii="Times New Roman" w:hAnsi="Times New Roman" w:cs="Times New Roman"/>
          <w:sz w:val="24"/>
          <w:szCs w:val="24"/>
        </w:rPr>
        <w:t xml:space="preserve"> и утвержденные Министерством просвещения РФ 25 марта 2020 года;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hAnsi="Times New Roman" w:cs="Times New Roman"/>
          <w:sz w:val="24"/>
          <w:szCs w:val="24"/>
        </w:rPr>
        <w:t>Методические рекомендации для педагогических работников по вопросам реализации единых подходов к формированию и оцениванию основных видов речевой деятельности на этапе начального общего и основного общего образования;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eastAsia="+mn-ea" w:hAnsi="Times New Roman" w:cs="Times New Roman"/>
          <w:kern w:val="24"/>
          <w:sz w:val="24"/>
          <w:szCs w:val="24"/>
        </w:rPr>
        <w:t>ООП МБОУ Школы №32 г.о. Самара;</w:t>
      </w:r>
    </w:p>
    <w:p w:rsidR="00D302CB" w:rsidRPr="00BB7552" w:rsidRDefault="00D302CB" w:rsidP="00D302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56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BB7552">
        <w:rPr>
          <w:rFonts w:ascii="Times New Roman" w:eastAsia="+mn-ea" w:hAnsi="Times New Roman" w:cs="Times New Roman"/>
          <w:kern w:val="24"/>
          <w:sz w:val="24"/>
          <w:szCs w:val="24"/>
        </w:rPr>
        <w:t>Положение о рабочих программах МБОУ Школы №32 г.о. Самара;</w:t>
      </w:r>
    </w:p>
    <w:p w:rsidR="00D302CB" w:rsidRPr="00BB7552" w:rsidRDefault="00D302CB" w:rsidP="00D302CB">
      <w:pPr>
        <w:pStyle w:val="a7"/>
        <w:numPr>
          <w:ilvl w:val="0"/>
          <w:numId w:val="2"/>
        </w:numPr>
        <w:tabs>
          <w:tab w:val="clear" w:pos="720"/>
          <w:tab w:val="num" w:pos="360"/>
        </w:tabs>
        <w:ind w:left="-567"/>
        <w:jc w:val="both"/>
        <w:rPr>
          <w:rStyle w:val="FontStyle15"/>
          <w:sz w:val="24"/>
          <w:szCs w:val="24"/>
        </w:rPr>
      </w:pPr>
      <w:r w:rsidRPr="00BB7552">
        <w:rPr>
          <w:rStyle w:val="FontStyle15"/>
          <w:sz w:val="24"/>
          <w:szCs w:val="24"/>
        </w:rPr>
        <w:t xml:space="preserve">Программа по литературе для 10-11 классов базовый уровень (авторы-составители С.А.Зинин, </w:t>
      </w:r>
      <w:proofErr w:type="spellStart"/>
      <w:r w:rsidRPr="00BB7552">
        <w:rPr>
          <w:rStyle w:val="FontStyle15"/>
          <w:sz w:val="24"/>
          <w:szCs w:val="24"/>
        </w:rPr>
        <w:t>В.А.Чалмаев</w:t>
      </w:r>
      <w:proofErr w:type="spellEnd"/>
      <w:r w:rsidRPr="00BB7552">
        <w:rPr>
          <w:rStyle w:val="FontStyle15"/>
          <w:sz w:val="24"/>
          <w:szCs w:val="24"/>
        </w:rPr>
        <w:t>) 2018г.</w:t>
      </w:r>
    </w:p>
    <w:p w:rsidR="004D7617" w:rsidRPr="00D302CB" w:rsidRDefault="004D7617" w:rsidP="00D302CB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D302CB">
        <w:rPr>
          <w:color w:val="000000" w:themeColor="text1"/>
        </w:rPr>
        <w:t>Программа ориентирована на учебник для общеобразовательных учреждений</w:t>
      </w:r>
      <w:r w:rsidRPr="00D302CB">
        <w:rPr>
          <w:rStyle w:val="FontStyle15"/>
          <w:sz w:val="24"/>
          <w:szCs w:val="24"/>
        </w:rPr>
        <w:t xml:space="preserve">: </w:t>
      </w:r>
      <w:r w:rsidR="00BE0808" w:rsidRPr="00D302CB">
        <w:t xml:space="preserve">Литература. </w:t>
      </w:r>
      <w:r w:rsidR="00FC56D0" w:rsidRPr="00D302CB">
        <w:t xml:space="preserve"> 10 класс</w:t>
      </w:r>
      <w:r w:rsidR="006B3B01" w:rsidRPr="00D302CB">
        <w:t>, 11 класс</w:t>
      </w:r>
      <w:r w:rsidR="00FC56D0" w:rsidRPr="00D302CB">
        <w:t xml:space="preserve"> в 2-х.ч.</w:t>
      </w:r>
      <w:r w:rsidRPr="00D302CB">
        <w:t>/ Автор</w:t>
      </w:r>
      <w:r w:rsidRPr="00D302CB">
        <w:noBreakHyphen/>
        <w:t xml:space="preserve">сост. </w:t>
      </w:r>
      <w:r w:rsidR="00FC56D0" w:rsidRPr="00D302CB">
        <w:t>С.А.Зинин, В.И.Сахаров</w:t>
      </w:r>
      <w:r w:rsidRPr="00D302CB">
        <w:t>. – М.</w:t>
      </w:r>
      <w:r w:rsidR="00FC56D0" w:rsidRPr="00D302CB">
        <w:t>: «ТИД «Русское слово – РС» 2018</w:t>
      </w:r>
      <w:r w:rsidRPr="00D302CB">
        <w:t>г; входит в федеральный перечень рекомендованных учебников.</w:t>
      </w:r>
    </w:p>
    <w:p w:rsidR="004D7617" w:rsidRPr="00D302CB" w:rsidRDefault="004D7617" w:rsidP="00D302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0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Предмет литература  реа</w:t>
      </w:r>
      <w:r w:rsidR="00BE0808" w:rsidRPr="00D30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лизуется в учебном плане школы, </w:t>
      </w:r>
      <w:r w:rsidRPr="00D302CB">
        <w:rPr>
          <w:rFonts w:ascii="Times New Roman" w:hAnsi="Times New Roman" w:cs="Times New Roman"/>
          <w:color w:val="000000" w:themeColor="text1"/>
          <w:sz w:val="24"/>
          <w:szCs w:val="24"/>
        </w:rPr>
        <w:t>который предусматривает следующий режим занятий:</w:t>
      </w:r>
    </w:p>
    <w:p w:rsidR="00CD2B27" w:rsidRPr="00D302CB" w:rsidRDefault="009A3AD7" w:rsidP="00D302C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класс – 102ч., 3ч. в неделю;</w:t>
      </w:r>
    </w:p>
    <w:p w:rsidR="00A41358" w:rsidRDefault="009A3AD7" w:rsidP="00A4135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класс -  102ч., 3ч. в неделю.</w:t>
      </w:r>
    </w:p>
    <w:p w:rsidR="00D86E99" w:rsidRPr="00A41358" w:rsidRDefault="00A41358" w:rsidP="00A4135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E0808" w:rsidRPr="00A41358">
        <w:rPr>
          <w:rFonts w:ascii="Times New Roman" w:hAnsi="Times New Roman" w:cs="Times New Roman"/>
          <w:sz w:val="24"/>
          <w:szCs w:val="24"/>
        </w:rPr>
        <w:t>Программа по литературе</w:t>
      </w:r>
      <w:r w:rsidR="00D86E99" w:rsidRPr="00A41358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является очередным шагом реализации основных идей ФГОС основного общего образования нового поколения, которые диктуют следующие требования: </w:t>
      </w:r>
      <w:r w:rsidR="00D86E99" w:rsidRPr="00A41358">
        <w:rPr>
          <w:rStyle w:val="FontStyle15"/>
          <w:sz w:val="24"/>
          <w:szCs w:val="24"/>
        </w:rPr>
        <w:t>«формирование целостной системы универсальных знаний, умений и навыков, а также опыта самостоятельной деятельности и личной ответственности обучающихся, т. е. ключевых компетенций, определяющих современное качество содержания образования».</w:t>
      </w:r>
      <w:r w:rsidR="00D86E99" w:rsidRPr="00A41358">
        <w:rPr>
          <w:rFonts w:ascii="Times New Roman" w:hAnsi="Times New Roman" w:cs="Times New Roman"/>
          <w:sz w:val="24"/>
          <w:szCs w:val="24"/>
        </w:rPr>
        <w:t xml:space="preserve"> Программу по литературе характеризует направленность на достижение результатов освоения курса литературы не только на предметном, но и на личностном и </w:t>
      </w:r>
      <w:proofErr w:type="spellStart"/>
      <w:r w:rsidR="00D86E99" w:rsidRPr="00A41358">
        <w:rPr>
          <w:rFonts w:ascii="Times New Roman" w:hAnsi="Times New Roman" w:cs="Times New Roman"/>
          <w:sz w:val="24"/>
          <w:szCs w:val="24"/>
        </w:rPr>
        <w:t>метапредметномуровнях</w:t>
      </w:r>
      <w:proofErr w:type="spellEnd"/>
      <w:r w:rsidR="00D86E99" w:rsidRPr="00A4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99" w:rsidRPr="00A4135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D86E99" w:rsidRPr="00A41358">
        <w:rPr>
          <w:rFonts w:ascii="Times New Roman" w:hAnsi="Times New Roman" w:cs="Times New Roman"/>
          <w:sz w:val="24"/>
          <w:szCs w:val="24"/>
        </w:rPr>
        <w:t xml:space="preserve"> подход, актуализация воспитательной функции учебного предмета «Литература». Кроме того, целевой установкой  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="00D86E99" w:rsidRPr="00A413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86E99" w:rsidRPr="00A41358">
        <w:rPr>
          <w:rFonts w:ascii="Times New Roman" w:hAnsi="Times New Roman" w:cs="Times New Roman"/>
          <w:sz w:val="24"/>
          <w:szCs w:val="24"/>
        </w:rPr>
        <w:t xml:space="preserve"> программ: «Развитие УУД», «Формирование ИКТ-компетентности </w:t>
      </w:r>
      <w:proofErr w:type="gramStart"/>
      <w:r w:rsidR="00D86E99" w:rsidRPr="00A413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6E99" w:rsidRPr="00A41358">
        <w:rPr>
          <w:rFonts w:ascii="Times New Roman" w:hAnsi="Times New Roman" w:cs="Times New Roman"/>
          <w:sz w:val="24"/>
          <w:szCs w:val="24"/>
        </w:rPr>
        <w:t xml:space="preserve">», «Основы учебно-исследовательской и проектной </w:t>
      </w:r>
      <w:r w:rsidR="00D86E99" w:rsidRPr="00A41358">
        <w:rPr>
          <w:rFonts w:ascii="Times New Roman" w:hAnsi="Times New Roman" w:cs="Times New Roman"/>
          <w:sz w:val="24"/>
          <w:szCs w:val="24"/>
        </w:rPr>
        <w:lastRenderedPageBreak/>
        <w:t>деятельности», «Основы смыслового чтения и работы с текстом».</w:t>
      </w:r>
      <w:r w:rsidR="00AC3C60" w:rsidRPr="00A41358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соответствует возрастным особенностям, потребностям, интересам </w:t>
      </w:r>
      <w:proofErr w:type="gramStart"/>
      <w:r w:rsidR="00AC3C60" w:rsidRPr="00A413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C3C60">
        <w:t>.</w:t>
      </w:r>
    </w:p>
    <w:p w:rsidR="00CD2B27" w:rsidRPr="00D86E99" w:rsidRDefault="00CD2B27" w:rsidP="00D302C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99">
        <w:rPr>
          <w:rFonts w:ascii="Times New Roman" w:hAnsi="Times New Roman" w:cs="Times New Roman"/>
          <w:color w:val="000000" w:themeColor="text1"/>
        </w:rPr>
        <w:t xml:space="preserve">Рабочая программа по литературе представляет собой целостный документ, включающий четыре раздела: пояснительную записку; планируемые результаты учебного предмета; содержание учебного предмета; тематическое планирование. </w:t>
      </w:r>
    </w:p>
    <w:p w:rsidR="00D86E99" w:rsidRPr="00A13B1C" w:rsidRDefault="00CD2B27" w:rsidP="00D302CB">
      <w:pPr>
        <w:pStyle w:val="a4"/>
        <w:ind w:left="-567"/>
        <w:jc w:val="both"/>
        <w:rPr>
          <w:rStyle w:val="apple-converted-space"/>
          <w:color w:val="000000"/>
          <w:shd w:val="clear" w:color="auto" w:fill="FFFFFF"/>
        </w:rPr>
      </w:pPr>
      <w:r w:rsidRPr="00D86E99">
        <w:rPr>
          <w:sz w:val="24"/>
        </w:rPr>
        <w:tab/>
      </w:r>
      <w:r w:rsidR="00D86E99" w:rsidRPr="00A13B1C">
        <w:rPr>
          <w:rStyle w:val="apple-converted-space"/>
          <w:color w:val="000000"/>
          <w:shd w:val="clear" w:color="auto" w:fill="FFFFFF"/>
        </w:rPr>
        <w:t> </w:t>
      </w:r>
      <w:r w:rsidR="00D86E99">
        <w:rPr>
          <w:b/>
          <w:sz w:val="24"/>
          <w:shd w:val="clear" w:color="auto" w:fill="FFFFFF"/>
        </w:rPr>
        <w:t xml:space="preserve">Изучение литературы  </w:t>
      </w:r>
      <w:r w:rsidR="00D86E99" w:rsidRPr="00A13B1C">
        <w:rPr>
          <w:b/>
          <w:sz w:val="24"/>
          <w:shd w:val="clear" w:color="auto" w:fill="FFFFFF"/>
        </w:rPr>
        <w:t>направлено на достижение следующих целей:</w:t>
      </w:r>
      <w:r w:rsidR="00D86E99" w:rsidRPr="00A13B1C">
        <w:rPr>
          <w:rStyle w:val="apple-converted-space"/>
          <w:color w:val="000000"/>
          <w:shd w:val="clear" w:color="auto" w:fill="FFFFFF"/>
        </w:rPr>
        <w:t> </w:t>
      </w:r>
    </w:p>
    <w:p w:rsidR="00D86E99" w:rsidRPr="00A13B1C" w:rsidRDefault="00D86E99" w:rsidP="00D302CB">
      <w:pPr>
        <w:pStyle w:val="a4"/>
        <w:ind w:left="-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*воспитать духовно развитую личность</w:t>
      </w:r>
      <w:r w:rsidRPr="00A13B1C">
        <w:rPr>
          <w:sz w:val="24"/>
          <w:shd w:val="clear" w:color="auto" w:fill="FFFFFF"/>
        </w:rPr>
        <w:t xml:space="preserve">, </w:t>
      </w:r>
      <w:r>
        <w:rPr>
          <w:sz w:val="24"/>
          <w:shd w:val="clear" w:color="auto" w:fill="FFFFFF"/>
        </w:rPr>
        <w:t>сформировать гуманистическое мировоззрение, гражданское сознание, чувство патриотизма, любовь и уважение</w:t>
      </w:r>
      <w:r w:rsidRPr="00A13B1C">
        <w:rPr>
          <w:sz w:val="24"/>
          <w:shd w:val="clear" w:color="auto" w:fill="FFFFFF"/>
        </w:rPr>
        <w:t xml:space="preserve"> к литературе и ценностям отечественной культуры; </w:t>
      </w:r>
    </w:p>
    <w:p w:rsidR="00D86E99" w:rsidRPr="00A13B1C" w:rsidRDefault="00D86E99" w:rsidP="00D302CB">
      <w:pPr>
        <w:pStyle w:val="a4"/>
        <w:ind w:left="-567"/>
        <w:jc w:val="both"/>
        <w:rPr>
          <w:sz w:val="24"/>
          <w:shd w:val="clear" w:color="auto" w:fill="FFFFFF"/>
        </w:rPr>
      </w:pPr>
      <w:r w:rsidRPr="00A13B1C">
        <w:rPr>
          <w:sz w:val="24"/>
          <w:shd w:val="clear" w:color="auto" w:fill="FFFFFF"/>
        </w:rPr>
        <w:t>*</w:t>
      </w:r>
      <w:r>
        <w:rPr>
          <w:sz w:val="24"/>
          <w:shd w:val="clear" w:color="auto" w:fill="FFFFFF"/>
        </w:rPr>
        <w:t xml:space="preserve"> развить эмоциональное восприятие</w:t>
      </w:r>
      <w:r w:rsidRPr="00A13B1C">
        <w:rPr>
          <w:sz w:val="24"/>
          <w:shd w:val="clear" w:color="auto" w:fill="FFFFFF"/>
        </w:rPr>
        <w:t xml:space="preserve"> художественного текста, о</w:t>
      </w:r>
      <w:r>
        <w:rPr>
          <w:sz w:val="24"/>
          <w:shd w:val="clear" w:color="auto" w:fill="FFFFFF"/>
        </w:rPr>
        <w:t>бразное и аналитическое мышление, тво</w:t>
      </w:r>
      <w:r w:rsidR="00E05C82">
        <w:rPr>
          <w:sz w:val="24"/>
          <w:shd w:val="clear" w:color="auto" w:fill="FFFFFF"/>
        </w:rPr>
        <w:t>рческое воображение</w:t>
      </w:r>
      <w:r w:rsidRPr="00A13B1C">
        <w:rPr>
          <w:sz w:val="24"/>
          <w:shd w:val="clear" w:color="auto" w:fill="FFFFFF"/>
        </w:rPr>
        <w:t xml:space="preserve">; </w:t>
      </w:r>
      <w:r w:rsidR="00E05C82">
        <w:rPr>
          <w:sz w:val="24"/>
          <w:shd w:val="clear" w:color="auto" w:fill="FFFFFF"/>
        </w:rPr>
        <w:t>сформировать начальные представления</w:t>
      </w:r>
      <w:r w:rsidRPr="00A13B1C">
        <w:rPr>
          <w:sz w:val="24"/>
          <w:shd w:val="clear" w:color="auto" w:fill="FFFFFF"/>
        </w:rPr>
        <w:t xml:space="preserve"> о специфике литературы в ряду других искусств, потребности в самостоятельном чтении художественных произв</w:t>
      </w:r>
      <w:r w:rsidR="00E05C82">
        <w:rPr>
          <w:sz w:val="24"/>
          <w:shd w:val="clear" w:color="auto" w:fill="FFFFFF"/>
        </w:rPr>
        <w:t>едений; развить устную и письменную</w:t>
      </w:r>
      <w:r w:rsidRPr="00A13B1C">
        <w:rPr>
          <w:sz w:val="24"/>
          <w:shd w:val="clear" w:color="auto" w:fill="FFFFFF"/>
        </w:rPr>
        <w:t xml:space="preserve"> речи учащихся; </w:t>
      </w:r>
    </w:p>
    <w:p w:rsidR="00D86E99" w:rsidRPr="00A13B1C" w:rsidRDefault="00E05C82" w:rsidP="00D302CB">
      <w:pPr>
        <w:pStyle w:val="a4"/>
        <w:ind w:left="-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*освоить тексты</w:t>
      </w:r>
      <w:r w:rsidR="00D86E99" w:rsidRPr="00A13B1C">
        <w:rPr>
          <w:sz w:val="24"/>
          <w:shd w:val="clear" w:color="auto" w:fill="FFFFFF"/>
        </w:rPr>
        <w:t xml:space="preserve">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D86E99" w:rsidRDefault="00E05C82" w:rsidP="00D302CB">
      <w:pPr>
        <w:pStyle w:val="a4"/>
        <w:ind w:left="-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*овладеть</w:t>
      </w:r>
      <w:r w:rsidR="00D86E99" w:rsidRPr="00A13B1C">
        <w:rPr>
          <w:sz w:val="24"/>
          <w:shd w:val="clear" w:color="auto" w:fill="FFFFFF"/>
        </w:rPr>
        <w:t xml:space="preserve">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 грамотного использования русского литературного языка при создании собственных устных и письменных высказываний.</w:t>
      </w:r>
    </w:p>
    <w:p w:rsidR="00F61647" w:rsidRPr="00F61647" w:rsidRDefault="00F61647" w:rsidP="00D302C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647">
        <w:rPr>
          <w:rFonts w:ascii="Times New Roman" w:hAnsi="Times New Roman" w:cs="Times New Roman"/>
          <w:b/>
          <w:sz w:val="24"/>
          <w:szCs w:val="24"/>
        </w:rPr>
        <w:t>Задачи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1647" w:rsidRPr="00F61647" w:rsidRDefault="00F61647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F61647">
        <w:rPr>
          <w:rFonts w:ascii="Times New Roman" w:hAnsi="Times New Roman" w:cs="Times New Roman"/>
          <w:sz w:val="24"/>
          <w:szCs w:val="24"/>
        </w:rPr>
        <w:t>создать условия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F61647" w:rsidRDefault="00F61647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F61647">
        <w:rPr>
          <w:rFonts w:ascii="Times New Roman" w:hAnsi="Times New Roman" w:cs="Times New Roman"/>
          <w:sz w:val="24"/>
          <w:szCs w:val="24"/>
        </w:rPr>
        <w:t>создать условия для развития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AC3C60" w:rsidRPr="00AC3C60" w:rsidRDefault="00AC3C60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AC3C60">
        <w:rPr>
          <w:rFonts w:ascii="Times New Roman" w:hAnsi="Times New Roman" w:cs="Times New Roman"/>
          <w:sz w:val="24"/>
          <w:szCs w:val="24"/>
        </w:rPr>
        <w:t>мотивировать обучающихся к чтению полных текстов программных произведений, так как подмена подлинного знания текста чтением краткого пересказа лежит в основе искажения авторской позиции и фактических ошибок;</w:t>
      </w:r>
    </w:p>
    <w:p w:rsidR="00F61647" w:rsidRDefault="00F61647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F61647">
        <w:rPr>
          <w:rFonts w:ascii="Times New Roman" w:hAnsi="Times New Roman" w:cs="Times New Roman"/>
          <w:sz w:val="24"/>
          <w:szCs w:val="24"/>
        </w:rPr>
        <w:t>создать условия для формирования  умение читать, комментировать, анализировать и интерпретировать художественный текст;</w:t>
      </w:r>
    </w:p>
    <w:p w:rsidR="00EB1D34" w:rsidRPr="00EB1D34" w:rsidRDefault="00EB1D34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EB1D34">
        <w:rPr>
          <w:rFonts w:ascii="Times New Roman" w:hAnsi="Times New Roman" w:cs="Times New Roman"/>
          <w:sz w:val="24"/>
          <w:szCs w:val="24"/>
        </w:rPr>
        <w:t xml:space="preserve">обучать написанию сочинений разных жанров на протяжении всего школьного курса литературы и русского языка, так как умение строить письменное монологическое высказывание имеет </w:t>
      </w:r>
      <w:proofErr w:type="spellStart"/>
      <w:r w:rsidRPr="00EB1D34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EB1D34">
        <w:rPr>
          <w:rFonts w:ascii="Times New Roman" w:hAnsi="Times New Roman" w:cs="Times New Roman"/>
          <w:sz w:val="24"/>
          <w:szCs w:val="24"/>
        </w:rPr>
        <w:t xml:space="preserve"> характер и является важным показателем общего развития выпускника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1647" w:rsidRPr="00F61647" w:rsidRDefault="00F61647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F61647">
        <w:rPr>
          <w:rFonts w:ascii="Times New Roman" w:hAnsi="Times New Roman" w:cs="Times New Roman"/>
          <w:sz w:val="24"/>
          <w:szCs w:val="24"/>
        </w:rPr>
        <w:t>способствовать овладению учащимися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61647" w:rsidRPr="00F61647" w:rsidRDefault="00F61647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F61647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 важнейшими </w:t>
      </w:r>
      <w:proofErr w:type="spellStart"/>
      <w:r w:rsidRPr="00F6164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61647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61647" w:rsidRPr="00F61647" w:rsidRDefault="00F61647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F61647">
        <w:rPr>
          <w:rFonts w:ascii="Times New Roman" w:hAnsi="Times New Roman" w:cs="Times New Roman"/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F61647" w:rsidRPr="00F61647" w:rsidRDefault="00F61647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F61647">
        <w:rPr>
          <w:rFonts w:ascii="Times New Roman" w:hAnsi="Times New Roman" w:cs="Times New Roman"/>
          <w:sz w:val="24"/>
          <w:szCs w:val="24"/>
        </w:rPr>
        <w:t>создать условия для повышения индивидуальной активности;</w:t>
      </w:r>
    </w:p>
    <w:p w:rsidR="00F61647" w:rsidRDefault="00F61647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F61647">
        <w:rPr>
          <w:rFonts w:ascii="Times New Roman" w:hAnsi="Times New Roman" w:cs="Times New Roman"/>
          <w:sz w:val="24"/>
          <w:szCs w:val="24"/>
        </w:rPr>
        <w:lastRenderedPageBreak/>
        <w:t>создать условия для повышения  внутренней  мотивации</w:t>
      </w:r>
      <w:r w:rsidR="00EB1D34">
        <w:rPr>
          <w:rFonts w:ascii="Times New Roman" w:hAnsi="Times New Roman" w:cs="Times New Roman"/>
          <w:sz w:val="24"/>
          <w:szCs w:val="24"/>
        </w:rPr>
        <w:t xml:space="preserve"> к изучению предмета;</w:t>
      </w:r>
    </w:p>
    <w:p w:rsidR="00EB1D34" w:rsidRPr="00EB1D34" w:rsidRDefault="00EB1D34" w:rsidP="00D302CB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hanging="330"/>
        <w:jc w:val="both"/>
        <w:rPr>
          <w:rFonts w:ascii="Times New Roman" w:hAnsi="Times New Roman" w:cs="Times New Roman"/>
          <w:sz w:val="24"/>
          <w:szCs w:val="24"/>
        </w:rPr>
      </w:pPr>
      <w:r w:rsidRPr="00EB1D34">
        <w:rPr>
          <w:rFonts w:ascii="Times New Roman" w:hAnsi="Times New Roman" w:cs="Times New Roman"/>
          <w:sz w:val="24"/>
          <w:szCs w:val="24"/>
        </w:rPr>
        <w:t>организовать регулярную подготовку обучающихся к итоговой аттестации в форматах ОГЭ и ЕГЭ по литературе в соответствии с утверждёнными демоверсиями и изменениями в критериях оценивания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647" w:rsidRPr="00F61647" w:rsidRDefault="00F61647" w:rsidP="00D302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1647">
        <w:rPr>
          <w:rFonts w:ascii="Times New Roman" w:hAnsi="Times New Roman" w:cs="Times New Roman"/>
          <w:sz w:val="24"/>
          <w:szCs w:val="24"/>
        </w:rPr>
        <w:t>Учитывая рекомендации, изложенные в «Мето</w:t>
      </w:r>
      <w:r w:rsidRPr="00F61647">
        <w:rPr>
          <w:rFonts w:ascii="Times New Roman" w:hAnsi="Times New Roman" w:cs="Times New Roman"/>
          <w:sz w:val="24"/>
          <w:szCs w:val="24"/>
        </w:rPr>
        <w:softHyphen/>
        <w:t>дическом письме о преподавании учебного предмета "Литература" в условиях введения Федерального  государственного образовательного стандарта основного общего образова</w:t>
      </w:r>
      <w:r w:rsidRPr="00F61647">
        <w:rPr>
          <w:rFonts w:ascii="Times New Roman" w:hAnsi="Times New Roman" w:cs="Times New Roman"/>
          <w:sz w:val="24"/>
          <w:szCs w:val="24"/>
        </w:rPr>
        <w:softHyphen/>
        <w:t xml:space="preserve">ния», в рабочей программе выделены часы на развитие речи (далее – </w:t>
      </w:r>
      <w:r w:rsidRPr="00F61647">
        <w:rPr>
          <w:rFonts w:ascii="Times New Roman" w:hAnsi="Times New Roman" w:cs="Times New Roman"/>
          <w:b/>
          <w:i/>
          <w:iCs/>
          <w:sz w:val="24"/>
          <w:szCs w:val="24"/>
        </w:rPr>
        <w:t>Р.Р.),</w:t>
      </w:r>
      <w:r w:rsidRPr="00F61647">
        <w:rPr>
          <w:rFonts w:ascii="Times New Roman" w:hAnsi="Times New Roman" w:cs="Times New Roman"/>
          <w:sz w:val="24"/>
          <w:szCs w:val="24"/>
        </w:rPr>
        <w:t xml:space="preserve">на проектную деятельность учащихся. </w:t>
      </w:r>
    </w:p>
    <w:p w:rsidR="00F61647" w:rsidRPr="00F61647" w:rsidRDefault="00F61647" w:rsidP="00D302CB">
      <w:pPr>
        <w:pStyle w:val="Style2"/>
        <w:widowControl/>
        <w:spacing w:line="240" w:lineRule="auto"/>
        <w:ind w:left="-567" w:firstLine="550"/>
        <w:rPr>
          <w:rStyle w:val="FontStyle11"/>
          <w:sz w:val="24"/>
          <w:szCs w:val="24"/>
        </w:rPr>
      </w:pPr>
      <w:r w:rsidRPr="00F61647">
        <w:t xml:space="preserve">В результате </w:t>
      </w:r>
      <w:proofErr w:type="gramStart"/>
      <w:r w:rsidRPr="00F61647">
        <w:t>обучения по</w:t>
      </w:r>
      <w:proofErr w:type="gramEnd"/>
      <w:r w:rsidRPr="00F61647">
        <w:t xml:space="preserve"> данной программе учащиеся повышают информационную, коммуникативную, </w:t>
      </w:r>
      <w:proofErr w:type="spellStart"/>
      <w:r w:rsidRPr="00F61647">
        <w:t>деятельностную</w:t>
      </w:r>
      <w:proofErr w:type="spellEnd"/>
      <w:r w:rsidRPr="00F61647">
        <w:t xml:space="preserve">,  </w:t>
      </w:r>
      <w:proofErr w:type="spellStart"/>
      <w:r w:rsidRPr="00F61647">
        <w:t>культуроведческую</w:t>
      </w:r>
      <w:proofErr w:type="spellEnd"/>
      <w:r w:rsidRPr="00F61647">
        <w:t xml:space="preserve">, социальную компетентности. </w:t>
      </w:r>
    </w:p>
    <w:p w:rsidR="00F61647" w:rsidRPr="00F61647" w:rsidRDefault="00F61647" w:rsidP="00D302CB">
      <w:pPr>
        <w:pStyle w:val="Style2"/>
        <w:spacing w:line="240" w:lineRule="auto"/>
        <w:ind w:left="-567" w:firstLine="550"/>
        <w:rPr>
          <w:rStyle w:val="FontStyle11"/>
          <w:sz w:val="24"/>
          <w:szCs w:val="24"/>
        </w:rPr>
      </w:pPr>
      <w:r w:rsidRPr="00F61647">
        <w:rPr>
          <w:rStyle w:val="FontStyle11"/>
          <w:sz w:val="24"/>
          <w:szCs w:val="24"/>
        </w:rPr>
        <w:t xml:space="preserve">Реализовать личностно-ориентированный подход к обучению помогут учителю </w:t>
      </w:r>
      <w:r w:rsidRPr="00F61647">
        <w:t xml:space="preserve"> дифференцированные, творческие задания, рубрика учебника «Вопросы и задания», в том числе по краеведению; рубрика </w:t>
      </w:r>
      <w:r w:rsidRPr="00F61647">
        <w:rPr>
          <w:rStyle w:val="FontStyle11"/>
          <w:sz w:val="24"/>
          <w:szCs w:val="24"/>
        </w:rPr>
        <w:t>«Для вас, любознательные!» может быть использована для индивидуальных заданий. Обучению творческой литературно-критической деятельности способствуют в учебнике статьи «В мире художественного слова...», сопровождающиеся заданиями разного уровня сложности, которые учитель должен предлагать учащимся с учетом дифференцированного подхода к обучению.</w:t>
      </w:r>
    </w:p>
    <w:p w:rsidR="00F61647" w:rsidRPr="00F61647" w:rsidRDefault="00F61647" w:rsidP="00D302CB">
      <w:pPr>
        <w:pStyle w:val="Style2"/>
        <w:spacing w:line="240" w:lineRule="auto"/>
        <w:ind w:left="-567" w:firstLine="550"/>
      </w:pPr>
      <w:proofErr w:type="spellStart"/>
      <w:r w:rsidRPr="00F61647">
        <w:rPr>
          <w:rStyle w:val="FontStyle11"/>
          <w:sz w:val="24"/>
          <w:szCs w:val="24"/>
        </w:rPr>
        <w:t>Компетентностный</w:t>
      </w:r>
      <w:proofErr w:type="spellEnd"/>
      <w:r w:rsidRPr="00F61647">
        <w:rPr>
          <w:rStyle w:val="FontStyle11"/>
          <w:sz w:val="24"/>
          <w:szCs w:val="24"/>
        </w:rPr>
        <w:t xml:space="preserve"> подход – </w:t>
      </w:r>
      <w:r w:rsidRPr="00F61647">
        <w:t>рубрика «Вопросы и задания» (</w:t>
      </w:r>
      <w:proofErr w:type="spellStart"/>
      <w:r w:rsidRPr="00F61647">
        <w:t>межпредметные</w:t>
      </w:r>
      <w:proofErr w:type="spellEnd"/>
      <w:r w:rsidRPr="00F61647">
        <w:t xml:space="preserve"> и </w:t>
      </w:r>
      <w:proofErr w:type="spellStart"/>
      <w:r w:rsidRPr="00F61647">
        <w:t>внутрипредметные</w:t>
      </w:r>
      <w:proofErr w:type="spellEnd"/>
      <w:r w:rsidRPr="00F61647">
        <w:t xml:space="preserve"> связи: литература, музыка, </w:t>
      </w:r>
      <w:proofErr w:type="gramStart"/>
      <w:r w:rsidRPr="00F61647">
        <w:t>ИЗО</w:t>
      </w:r>
      <w:proofErr w:type="gramEnd"/>
      <w:r w:rsidRPr="00F61647">
        <w:t>, история, русский язык); рубрика «В мире художественного слова» (интеграция с русским языком, работа с источниками, культура речи).</w:t>
      </w:r>
    </w:p>
    <w:p w:rsidR="00F61647" w:rsidRPr="00F61647" w:rsidRDefault="00F61647" w:rsidP="00D302CB">
      <w:pPr>
        <w:pStyle w:val="Style2"/>
        <w:spacing w:line="240" w:lineRule="auto"/>
        <w:ind w:left="-567" w:firstLine="550"/>
      </w:pPr>
      <w:proofErr w:type="spellStart"/>
      <w:proofErr w:type="gramStart"/>
      <w:r w:rsidRPr="00F61647">
        <w:rPr>
          <w:i/>
        </w:rPr>
        <w:t>Системно-деятельностный</w:t>
      </w:r>
      <w:proofErr w:type="spellEnd"/>
      <w:r w:rsidRPr="00F61647">
        <w:rPr>
          <w:i/>
        </w:rPr>
        <w:t xml:space="preserve"> подход</w:t>
      </w:r>
      <w:r w:rsidRPr="00F61647">
        <w:t xml:space="preserve"> – рубрика «Вопросы и задания» – развитие речи: урок-диалог, урок-экскурсия и т.д.; рубрика «После уроков» – внеурочная деятельность:</w:t>
      </w:r>
      <w:proofErr w:type="gramEnd"/>
      <w:r w:rsidR="00690C78">
        <w:t xml:space="preserve"> </w:t>
      </w:r>
      <w:proofErr w:type="gramStart"/>
      <w:r w:rsidRPr="00F61647">
        <w:t xml:space="preserve">Игра «Умники и умницы», КВН, литературные гостиные, исследовательские и творческие проекты, конкурсы, коллективные дела (типы и модели) и т.д. </w:t>
      </w:r>
      <w:proofErr w:type="gramEnd"/>
    </w:p>
    <w:p w:rsidR="00F61647" w:rsidRPr="00F61647" w:rsidRDefault="00F61647" w:rsidP="00D302CB">
      <w:pPr>
        <w:pStyle w:val="Style2"/>
        <w:spacing w:line="240" w:lineRule="auto"/>
        <w:ind w:left="-567" w:firstLine="550"/>
        <w:rPr>
          <w:rStyle w:val="FontStyle11"/>
          <w:sz w:val="24"/>
          <w:szCs w:val="24"/>
        </w:rPr>
      </w:pPr>
      <w:proofErr w:type="gramStart"/>
      <w:r w:rsidRPr="00F61647">
        <w:rPr>
          <w:rStyle w:val="FontStyle11"/>
          <w:sz w:val="24"/>
          <w:szCs w:val="24"/>
        </w:rPr>
        <w:t xml:space="preserve">Практико-ориентированный подход – </w:t>
      </w:r>
      <w:r w:rsidRPr="00F61647">
        <w:t xml:space="preserve">рубрика «Вопросы и задания» урок-практикум; рубрика «Краткий словарь»; рубрика «Живое слово»; рубрика «Пофантазируем!»; рубрика «Советуем прочитать!». </w:t>
      </w:r>
      <w:r w:rsidR="00AC3C60">
        <w:t xml:space="preserve"> </w:t>
      </w:r>
      <w:proofErr w:type="gramEnd"/>
    </w:p>
    <w:p w:rsidR="00BE0808" w:rsidRDefault="00F61647" w:rsidP="00D302CB">
      <w:pPr>
        <w:pStyle w:val="Style1"/>
        <w:widowControl/>
        <w:spacing w:line="240" w:lineRule="auto"/>
        <w:ind w:left="-567" w:firstLine="550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F61647">
        <w:rPr>
          <w:rStyle w:val="FontStyle13"/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гражданского сознания, чувства патриотизма, любви и уважения к литературе и ценностям отечественной культуры производится как через отбор литературных произведений в соответствии с возрастом и уровнем читательских интересов учащихся, так и через предложенную систему вопросов по выявлению первичного восприятия текстов, словесных и литературных игр, обращенных к языковому чутью школьников.</w:t>
      </w:r>
      <w:proofErr w:type="gramEnd"/>
      <w:r w:rsidRPr="00F61647">
        <w:rPr>
          <w:rStyle w:val="FontStyle13"/>
          <w:rFonts w:ascii="Times New Roman" w:hAnsi="Times New Roman" w:cs="Times New Roman"/>
          <w:sz w:val="24"/>
          <w:szCs w:val="24"/>
        </w:rPr>
        <w:t xml:space="preserve"> Богатый методический и теоретический материал дан в системе разнообразных рубрик, позволяющих подойти к процессу обучения дифференцированно, с учетом возможностей и интересов конкретного ученика.</w:t>
      </w:r>
    </w:p>
    <w:p w:rsidR="00F61647" w:rsidRPr="00F61647" w:rsidRDefault="00F61647" w:rsidP="00D302CB">
      <w:pPr>
        <w:pStyle w:val="Style1"/>
        <w:widowControl/>
        <w:spacing w:line="240" w:lineRule="auto"/>
        <w:ind w:left="-567" w:firstLine="550"/>
      </w:pPr>
      <w:r w:rsidRPr="00F61647">
        <w:t xml:space="preserve">Программа предусматривает возможность интеграции с МХК, русским языком и ИКТ. </w:t>
      </w:r>
    </w:p>
    <w:p w:rsidR="00F61647" w:rsidRPr="00F61647" w:rsidRDefault="00F61647" w:rsidP="00D302CB">
      <w:pPr>
        <w:spacing w:after="0" w:line="240" w:lineRule="auto"/>
        <w:ind w:left="-567" w:firstLine="550"/>
        <w:jc w:val="both"/>
        <w:rPr>
          <w:rFonts w:ascii="Times New Roman" w:hAnsi="Times New Roman" w:cs="Times New Roman"/>
        </w:rPr>
      </w:pPr>
      <w:r w:rsidRPr="00F61647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</w:t>
      </w:r>
      <w:r w:rsidRPr="00F61647">
        <w:rPr>
          <w:rFonts w:ascii="Times New Roman" w:hAnsi="Times New Roman" w:cs="Times New Roman"/>
        </w:rPr>
        <w:t xml:space="preserve"> включение в её структуру электронного приложения.</w:t>
      </w:r>
    </w:p>
    <w:p w:rsidR="00624904" w:rsidRPr="008F0301" w:rsidRDefault="00F61647" w:rsidP="008F0301">
      <w:pPr>
        <w:pStyle w:val="a4"/>
        <w:ind w:left="-567"/>
        <w:jc w:val="both"/>
        <w:rPr>
          <w:sz w:val="24"/>
          <w:szCs w:val="20"/>
        </w:rPr>
      </w:pPr>
      <w:r w:rsidRPr="00F61647">
        <w:rPr>
          <w:rStyle w:val="FontStyle13"/>
          <w:rFonts w:ascii="Times New Roman" w:hAnsi="Times New Roman" w:cs="Times New Roman"/>
          <w:sz w:val="24"/>
        </w:rPr>
        <w:t xml:space="preserve">Важнейшими целями, которые должны быть реализованы в течение всех лет обучения, являются развитие устойчивого интереса к самостоятельному чтению и формирование представлений о русской литературе как национальном достоянии. </w:t>
      </w:r>
      <w:proofErr w:type="gramStart"/>
      <w:r w:rsidRPr="00F61647">
        <w:rPr>
          <w:rStyle w:val="FontStyle13"/>
          <w:rFonts w:ascii="Times New Roman" w:hAnsi="Times New Roman" w:cs="Times New Roman"/>
          <w:sz w:val="24"/>
        </w:rPr>
        <w:t>Именно поэтому и в программе, и в учебнике предполагаются органическое единство учебной и внеурочной деятельности по литературе, системная работа по литературному краеведению, достаточно широкое поле для введения информации о смежных искусствах, позволяющих, с одной стороны, увидеть многофункциональные возможности литературы, а с другой — выявить интеграцию литературы с другими искусствами и определить значение каждого из них, способы взаимовлияния.</w:t>
      </w:r>
      <w:proofErr w:type="gramEnd"/>
    </w:p>
    <w:p w:rsidR="00624904" w:rsidRDefault="00624904" w:rsidP="00F84DA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70D3" w:rsidRPr="009C34C1" w:rsidRDefault="00A470D3" w:rsidP="006B3B0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4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 программа по  литературе</w:t>
      </w:r>
    </w:p>
    <w:p w:rsidR="00A470D3" w:rsidRDefault="009A3AD7" w:rsidP="009C34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10-11</w:t>
      </w:r>
      <w:r w:rsidR="00A470D3" w:rsidRPr="009C34C1">
        <w:rPr>
          <w:b/>
          <w:bCs/>
          <w:color w:val="000000" w:themeColor="text1"/>
        </w:rPr>
        <w:t xml:space="preserve"> класс</w:t>
      </w:r>
    </w:p>
    <w:p w:rsidR="001D1EA2" w:rsidRDefault="001D1EA2" w:rsidP="00833091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="+mn-ea"/>
          <w:b/>
          <w:color w:val="000000"/>
          <w:kern w:val="24"/>
        </w:rPr>
        <w:t>Раздел «Планируемые результаты»</w:t>
      </w:r>
    </w:p>
    <w:p w:rsid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D1EA2" w:rsidRDefault="001D1EA2" w:rsidP="001D1EA2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</w:rPr>
      </w:pPr>
      <w:r>
        <w:rPr>
          <w:rFonts w:eastAsia="+mn-ea"/>
          <w:b/>
          <w:kern w:val="24"/>
        </w:rPr>
        <w:t>Предметные результаты</w:t>
      </w:r>
    </w:p>
    <w:p w:rsidR="001D1EA2" w:rsidRDefault="009A3AD7" w:rsidP="001D1EA2">
      <w:pPr>
        <w:pStyle w:val="a3"/>
        <w:spacing w:before="0" w:beforeAutospacing="0" w:after="0" w:afterAutospacing="0"/>
        <w:jc w:val="center"/>
        <w:rPr>
          <w:rFonts w:eastAsia="+mn-ea"/>
          <w:kern w:val="24"/>
        </w:rPr>
      </w:pPr>
      <w:r>
        <w:rPr>
          <w:rFonts w:eastAsia="+mn-ea"/>
          <w:kern w:val="24"/>
        </w:rPr>
        <w:t>10</w:t>
      </w:r>
      <w:r w:rsidR="001D1EA2">
        <w:rPr>
          <w:rFonts w:eastAsia="+mn-ea"/>
          <w:kern w:val="24"/>
        </w:rPr>
        <w:t xml:space="preserve"> класс</w:t>
      </w:r>
    </w:p>
    <w:p w:rsidR="001D1EA2" w:rsidRDefault="001D1EA2" w:rsidP="001D1EA2">
      <w:pPr>
        <w:pStyle w:val="a3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/>
      </w:tblPr>
      <w:tblGrid>
        <w:gridCol w:w="4785"/>
        <w:gridCol w:w="8081"/>
      </w:tblGrid>
      <w:tr w:rsidR="001D1EA2" w:rsidTr="001D1E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9A3AD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По окончании 10</w:t>
            </w:r>
            <w:r w:rsidR="001D1EA2">
              <w:rPr>
                <w:b/>
                <w:bCs/>
                <w:color w:val="000000" w:themeColor="text1"/>
                <w:lang w:eastAsia="en-US"/>
              </w:rPr>
              <w:t xml:space="preserve"> класса</w:t>
            </w:r>
          </w:p>
          <w:p w:rsidR="001D1EA2" w:rsidRDefault="001D1EA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ученик научится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1D1EA2">
            <w:pPr>
              <w:pStyle w:val="a3"/>
              <w:spacing w:line="30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 xml:space="preserve">По </w:t>
            </w:r>
            <w:r w:rsidR="009A3AD7">
              <w:rPr>
                <w:b/>
                <w:bCs/>
                <w:color w:val="000000" w:themeColor="text1"/>
                <w:lang w:eastAsia="en-US"/>
              </w:rPr>
              <w:t>окончании 10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 класса ученик получит возможность</w:t>
            </w:r>
          </w:p>
        </w:tc>
      </w:tr>
      <w:tr w:rsidR="001D1EA2" w:rsidTr="001D1E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91" w:rsidRDefault="0083309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 понимать основные закономерности историко-литературного процесса;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-определять актуальность произведений для читателей разных поколений и вступать в диалог с другими читателями;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 xml:space="preserve">-анализировать и истолковывать произведения разной жанровой природы, формулируя своё отношение к </w:t>
            </w:r>
            <w:proofErr w:type="gramStart"/>
            <w:r>
              <w:rPr>
                <w:rStyle w:val="c19"/>
                <w:color w:val="000000"/>
                <w:lang w:eastAsia="en-US"/>
              </w:rPr>
              <w:t>прочитанному</w:t>
            </w:r>
            <w:proofErr w:type="gramEnd"/>
            <w:r>
              <w:rPr>
                <w:rStyle w:val="c19"/>
                <w:color w:val="000000"/>
                <w:lang w:eastAsia="en-US"/>
              </w:rPr>
              <w:t>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-создавать собственный текст аналитического и интерпретирующего характера в различных форматах;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-сопоставлять произведение словесного искусства и его воплощение в других искусствах;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-работать с разными источниками информации и владеть основными способами её обработки и презентации</w:t>
            </w:r>
            <w:r w:rsidR="00833091">
              <w:rPr>
                <w:rStyle w:val="c19"/>
                <w:color w:val="000000"/>
                <w:lang w:eastAsia="en-US"/>
              </w:rPr>
              <w:t>.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lastRenderedPageBreak/>
              <w:t>-выбирать путь анализа произведения, адекватный жанрово-родовой природе художественного текста;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-дифференцировать элементы поэтики художественного текста, видеть их художественную и смысловую функцию;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-оценивать интерпретацию художественного текста, созданную средствами других искусств;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-создавать собственную интерпретацию изученного текста средствами других искусств;</w:t>
            </w: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1D1EA2" w:rsidRDefault="001D1EA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      </w:r>
          </w:p>
          <w:p w:rsidR="001D1EA2" w:rsidRDefault="001D1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EA2" w:rsidRDefault="001D1EA2" w:rsidP="001D1EA2">
      <w:pPr>
        <w:pStyle w:val="a3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1D1EA2" w:rsidRDefault="001D1EA2" w:rsidP="001D1EA2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</w:rPr>
      </w:pPr>
      <w:r>
        <w:rPr>
          <w:rFonts w:eastAsia="+mn-ea"/>
          <w:b/>
          <w:kern w:val="24"/>
        </w:rPr>
        <w:t>Личностные результаты</w:t>
      </w:r>
    </w:p>
    <w:p w:rsidR="001D1EA2" w:rsidRDefault="00833091" w:rsidP="001D1EA2">
      <w:pPr>
        <w:pStyle w:val="a3"/>
        <w:spacing w:before="0" w:beforeAutospacing="0" w:after="0" w:afterAutospacing="0"/>
        <w:jc w:val="center"/>
      </w:pPr>
      <w:r>
        <w:rPr>
          <w:rFonts w:eastAsia="+mn-ea"/>
          <w:kern w:val="24"/>
        </w:rPr>
        <w:t>10</w:t>
      </w:r>
      <w:r w:rsidR="001D1EA2">
        <w:rPr>
          <w:rFonts w:eastAsia="+mn-ea"/>
          <w:kern w:val="24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4785"/>
        <w:gridCol w:w="8081"/>
      </w:tblGrid>
      <w:tr w:rsidR="001D1EA2" w:rsidTr="001D1E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1D1EA2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Результат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1D1EA2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Возможный способ достижения</w:t>
            </w:r>
          </w:p>
        </w:tc>
      </w:tr>
      <w:tr w:rsidR="001D1EA2" w:rsidTr="001D1E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1D1EA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1D1EA2" w:rsidRDefault="001D1EA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8"/>
                <w:color w:val="000000"/>
                <w:lang w:eastAsia="en-US"/>
              </w:rPr>
              <w:t xml:space="preserve">- формирование читательского мастерства: умение дать доказательное суждение о </w:t>
            </w:r>
            <w:proofErr w:type="gramStart"/>
            <w:r>
              <w:rPr>
                <w:rStyle w:val="c18"/>
                <w:color w:val="000000"/>
                <w:lang w:eastAsia="en-US"/>
              </w:rPr>
              <w:t>прочитанном</w:t>
            </w:r>
            <w:proofErr w:type="gramEnd"/>
            <w:r>
              <w:rPr>
                <w:rStyle w:val="c18"/>
                <w:color w:val="000000"/>
                <w:lang w:eastAsia="en-US"/>
              </w:rPr>
              <w:t>, определить собственное отношение к прочитанному;</w:t>
            </w:r>
          </w:p>
          <w:p w:rsidR="001D1EA2" w:rsidRDefault="001D1EA2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8"/>
                <w:color w:val="000000"/>
                <w:lang w:eastAsia="en-US"/>
              </w:rPr>
              <w:t>- формирование собственного мнения;</w:t>
            </w:r>
          </w:p>
          <w:p w:rsidR="001D1EA2" w:rsidRPr="00833091" w:rsidRDefault="001D1EA2" w:rsidP="00833091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-совершенствованию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духовно-нравствен-ных</w:t>
            </w:r>
            <w:proofErr w:type="spellEnd"/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качеств личности</w:t>
            </w:r>
            <w:r w:rsidR="00833091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2" w:rsidRDefault="001D1EA2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</w:t>
            </w:r>
            <w:r>
              <w:rPr>
                <w:bCs/>
                <w:lang w:eastAsia="en-US"/>
              </w:rPr>
              <w:t>чтение и полноценное восприятие художественного текста, заучивание наизусть;</w:t>
            </w:r>
          </w:p>
          <w:p w:rsidR="001D1EA2" w:rsidRDefault="001D1EA2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-осмысление сюжета произведения, изображенных в нем событий, характеров, реалий;</w:t>
            </w:r>
          </w:p>
          <w:p w:rsidR="001D1EA2" w:rsidRDefault="001D1EA2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-сочинение разных жанров, </w:t>
            </w:r>
          </w:p>
          <w:p w:rsidR="001D1EA2" w:rsidRDefault="001D1EA2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-устное словесное рисование, </w:t>
            </w:r>
          </w:p>
          <w:p w:rsidR="001D1EA2" w:rsidRDefault="001D1EA2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инсценирование</w:t>
            </w:r>
            <w:proofErr w:type="spellEnd"/>
            <w:r>
              <w:rPr>
                <w:bCs/>
                <w:lang w:eastAsia="en-US"/>
              </w:rPr>
              <w:t xml:space="preserve"> произведения, составление киносценария.</w:t>
            </w:r>
          </w:p>
          <w:p w:rsidR="001D1EA2" w:rsidRDefault="001D1EA2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1D1EA2" w:rsidRDefault="001D1EA2" w:rsidP="001D1EA2">
      <w:pPr>
        <w:rPr>
          <w:rFonts w:ascii="Times New Roman" w:hAnsi="Times New Roman"/>
          <w:sz w:val="24"/>
          <w:szCs w:val="24"/>
        </w:rPr>
      </w:pPr>
    </w:p>
    <w:p w:rsidR="001D1EA2" w:rsidRDefault="001D1EA2" w:rsidP="001D1EA2">
      <w:pPr>
        <w:rPr>
          <w:rFonts w:ascii="Times New Roman" w:hAnsi="Times New Roman"/>
          <w:sz w:val="24"/>
          <w:szCs w:val="24"/>
        </w:rPr>
      </w:pPr>
    </w:p>
    <w:p w:rsidR="001D1EA2" w:rsidRDefault="001D1EA2" w:rsidP="001D1EA2">
      <w:pPr>
        <w:pStyle w:val="a3"/>
        <w:spacing w:before="0" w:beforeAutospacing="0" w:after="0" w:afterAutospacing="0"/>
        <w:jc w:val="center"/>
      </w:pPr>
      <w:proofErr w:type="spellStart"/>
      <w:r>
        <w:rPr>
          <w:rFonts w:eastAsia="+mn-ea"/>
          <w:b/>
          <w:bCs/>
          <w:kern w:val="24"/>
        </w:rPr>
        <w:t>Метапредметные</w:t>
      </w:r>
      <w:proofErr w:type="spellEnd"/>
      <w:r>
        <w:rPr>
          <w:rFonts w:eastAsia="+mn-ea"/>
          <w:b/>
          <w:bCs/>
          <w:kern w:val="24"/>
        </w:rPr>
        <w:t xml:space="preserve"> результаты</w:t>
      </w:r>
    </w:p>
    <w:p w:rsidR="001D1EA2" w:rsidRDefault="001D1EA2" w:rsidP="001D1EA2">
      <w:pPr>
        <w:pStyle w:val="a3"/>
        <w:spacing w:before="0" w:beforeAutospacing="0" w:after="0" w:afterAutospacing="0"/>
        <w:jc w:val="center"/>
      </w:pPr>
      <w:r>
        <w:rPr>
          <w:rFonts w:eastAsia="+mn-ea"/>
          <w:color w:val="000000"/>
          <w:kern w:val="24"/>
        </w:rPr>
        <w:t xml:space="preserve"> (</w:t>
      </w:r>
      <w:r>
        <w:rPr>
          <w:rFonts w:eastAsia="+mn-ea"/>
          <w:b/>
          <w:color w:val="000000"/>
          <w:kern w:val="24"/>
        </w:rPr>
        <w:t>регулятивные УУД</w:t>
      </w:r>
      <w:r>
        <w:rPr>
          <w:rFonts w:eastAsia="+mn-ea"/>
          <w:color w:val="000000"/>
          <w:kern w:val="24"/>
        </w:rPr>
        <w:t>)</w:t>
      </w:r>
    </w:p>
    <w:p w:rsidR="001D1EA2" w:rsidRDefault="00833091" w:rsidP="001D1EA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10</w:t>
      </w:r>
      <w:r w:rsidR="001D1EA2">
        <w:rPr>
          <w:color w:val="000000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4784"/>
        <w:gridCol w:w="8082"/>
      </w:tblGrid>
      <w:tr w:rsidR="001D1EA2" w:rsidTr="001D1EA2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1D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2" w:rsidRDefault="001D1E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Возможный способ достижения </w:t>
            </w:r>
          </w:p>
          <w:p w:rsidR="001D1EA2" w:rsidRDefault="001D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A2" w:rsidTr="001D1EA2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самостоятельно формулировать проблему (тему) и цели урока; иметь способность к целеполаганию, включая постановку новых целей;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самостоятельно анализировать условия и пути достижения цели;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самостоятельно составлять план решения учебной проблемы;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работать по плану, сверяя свои действия с целью, прогнозировать, корректировать </w:t>
            </w:r>
            <w:r>
              <w:rPr>
                <w:rStyle w:val="c21"/>
                <w:color w:val="000000"/>
                <w:lang w:eastAsia="en-US"/>
              </w:rPr>
              <w:lastRenderedPageBreak/>
              <w:t>свою деятельность</w:t>
            </w:r>
            <w:r w:rsidR="00833091">
              <w:rPr>
                <w:rStyle w:val="c21"/>
                <w:color w:val="000000"/>
                <w:lang w:eastAsia="en-US"/>
              </w:rPr>
              <w:t>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2" w:rsidRDefault="001D1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-выявление в тексте  исторической основы и художественного вымысла;</w:t>
            </w:r>
          </w:p>
          <w:p w:rsidR="001D1EA2" w:rsidRDefault="001D1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обозначенного эпизода по плану;</w:t>
            </w:r>
          </w:p>
          <w:p w:rsidR="001D1EA2" w:rsidRDefault="00833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-соотношение художественной литературы с фактами общественной жизни и культуры</w:t>
            </w:r>
          </w:p>
          <w:p w:rsidR="001D1EA2" w:rsidRDefault="001D1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EA2" w:rsidRDefault="001D1EA2" w:rsidP="001D1EA2">
      <w:pPr>
        <w:rPr>
          <w:rFonts w:ascii="Times New Roman" w:hAnsi="Times New Roman"/>
          <w:sz w:val="24"/>
          <w:szCs w:val="24"/>
        </w:rPr>
      </w:pPr>
    </w:p>
    <w:p w:rsidR="001D1EA2" w:rsidRDefault="001D1EA2" w:rsidP="001D1EA2">
      <w:pPr>
        <w:rPr>
          <w:rFonts w:ascii="Times New Roman" w:hAnsi="Times New Roman"/>
          <w:sz w:val="24"/>
          <w:szCs w:val="24"/>
        </w:rPr>
      </w:pPr>
    </w:p>
    <w:p w:rsidR="001D1EA2" w:rsidRDefault="001D1EA2" w:rsidP="001D1EA2">
      <w:pPr>
        <w:pStyle w:val="a3"/>
        <w:spacing w:before="0" w:beforeAutospacing="0" w:after="0" w:afterAutospacing="0"/>
        <w:jc w:val="center"/>
      </w:pPr>
      <w:proofErr w:type="spellStart"/>
      <w:r>
        <w:rPr>
          <w:rFonts w:eastAsia="+mn-ea"/>
          <w:b/>
          <w:bCs/>
          <w:kern w:val="24"/>
        </w:rPr>
        <w:t>Метапредметные</w:t>
      </w:r>
      <w:proofErr w:type="spellEnd"/>
      <w:r>
        <w:rPr>
          <w:rFonts w:eastAsia="+mn-ea"/>
          <w:b/>
          <w:bCs/>
          <w:kern w:val="24"/>
        </w:rPr>
        <w:t xml:space="preserve"> результаты</w:t>
      </w:r>
    </w:p>
    <w:p w:rsidR="001D1EA2" w:rsidRDefault="001D1EA2" w:rsidP="001D1EA2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="+mn-ea"/>
          <w:b/>
          <w:color w:val="000000"/>
          <w:kern w:val="24"/>
        </w:rPr>
        <w:t>(познавательные УУД)</w:t>
      </w:r>
    </w:p>
    <w:p w:rsidR="001D1EA2" w:rsidRDefault="00833091" w:rsidP="001D1EA2">
      <w:pPr>
        <w:pStyle w:val="a3"/>
        <w:spacing w:before="0" w:beforeAutospacing="0" w:after="0" w:afterAutospacing="0"/>
        <w:jc w:val="center"/>
      </w:pPr>
      <w:r>
        <w:t>10</w:t>
      </w:r>
      <w:r w:rsidR="001D1EA2">
        <w:t xml:space="preserve"> класс</w:t>
      </w:r>
    </w:p>
    <w:tbl>
      <w:tblPr>
        <w:tblStyle w:val="a8"/>
        <w:tblW w:w="0" w:type="auto"/>
        <w:tblLook w:val="04A0"/>
      </w:tblPr>
      <w:tblGrid>
        <w:gridCol w:w="4785"/>
        <w:gridCol w:w="8081"/>
      </w:tblGrid>
      <w:tr w:rsidR="001D1EA2" w:rsidTr="001D1E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1D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2" w:rsidRDefault="001D1E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Возможный способ достижения </w:t>
            </w:r>
          </w:p>
          <w:p w:rsidR="001D1EA2" w:rsidRDefault="001D1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A2" w:rsidTr="001D1E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самостоятельно вычитывать все виды текстовой информации: </w:t>
            </w:r>
            <w:proofErr w:type="spellStart"/>
            <w:r>
              <w:rPr>
                <w:rStyle w:val="c21"/>
                <w:color w:val="000000"/>
                <w:lang w:eastAsia="en-US"/>
              </w:rPr>
              <w:t>фактуальную</w:t>
            </w:r>
            <w:proofErr w:type="spellEnd"/>
            <w:r>
              <w:rPr>
                <w:rStyle w:val="c21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Style w:val="c21"/>
                <w:color w:val="000000"/>
                <w:lang w:eastAsia="en-US"/>
              </w:rPr>
              <w:t>подтекстовую</w:t>
            </w:r>
            <w:proofErr w:type="spellEnd"/>
            <w:r>
              <w:rPr>
                <w:rStyle w:val="c21"/>
                <w:color w:val="000000"/>
                <w:lang w:eastAsia="en-US"/>
              </w:rPr>
              <w:t>, концептуальную; адекватно понимать основную и дополнительную информацию текста, воспринятого на слух;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пользоваться разными видами чтения: изучающим, просмотровым, ознакомительным;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извлекать информацию, представленную в разных формах (сплошной текст; </w:t>
            </w:r>
            <w:proofErr w:type="spellStart"/>
            <w:r>
              <w:rPr>
                <w:rStyle w:val="c21"/>
                <w:color w:val="000000"/>
                <w:lang w:eastAsia="en-US"/>
              </w:rPr>
              <w:t>несплошной</w:t>
            </w:r>
            <w:proofErr w:type="spellEnd"/>
            <w:r>
              <w:rPr>
                <w:rStyle w:val="c21"/>
                <w:color w:val="000000"/>
                <w:lang w:eastAsia="en-US"/>
              </w:rPr>
              <w:t xml:space="preserve"> текст – иллюстрация, таблица, схема);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пользоваться различными видами </w:t>
            </w:r>
            <w:proofErr w:type="spellStart"/>
            <w:r>
              <w:rPr>
                <w:rStyle w:val="c21"/>
                <w:color w:val="000000"/>
                <w:lang w:eastAsia="en-US"/>
              </w:rPr>
              <w:t>аудирования</w:t>
            </w:r>
            <w:proofErr w:type="spellEnd"/>
            <w:r>
              <w:rPr>
                <w:rStyle w:val="c21"/>
                <w:color w:val="000000"/>
                <w:lang w:eastAsia="en-US"/>
              </w:rPr>
              <w:t xml:space="preserve"> (выборочным, ознакомительным, детальным);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перерабатывать и преобразовывать информацию из одной формы в другую;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излагать содержание прочитанного (прослушанного) текста подробно, сжато, </w:t>
            </w:r>
            <w:r>
              <w:rPr>
                <w:rStyle w:val="c21"/>
                <w:color w:val="000000"/>
                <w:lang w:eastAsia="en-US"/>
              </w:rPr>
              <w:lastRenderedPageBreak/>
              <w:t>выборочно;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пользоваться словарями, справочниками;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осуществлять анализ и синтез;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устанавливать причинно-следственные связи;</w:t>
            </w:r>
          </w:p>
          <w:p w:rsid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строить рассуждения.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2" w:rsidRPr="00F84DA5" w:rsidRDefault="001D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Определение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  <w:p w:rsidR="001D1EA2" w:rsidRPr="00F84DA5" w:rsidRDefault="001D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A5">
              <w:rPr>
                <w:rFonts w:ascii="Times New Roman" w:hAnsi="Times New Roman" w:cs="Times New Roman"/>
                <w:sz w:val="24"/>
                <w:szCs w:val="24"/>
              </w:rPr>
              <w:t>Выделение  художественных  деталей  для  навыков  анализа.</w:t>
            </w:r>
          </w:p>
          <w:p w:rsidR="001D1EA2" w:rsidRPr="00F84DA5" w:rsidRDefault="001D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A5">
              <w:rPr>
                <w:rFonts w:ascii="Times New Roman" w:hAnsi="Times New Roman" w:cs="Times New Roman"/>
                <w:sz w:val="24"/>
                <w:szCs w:val="24"/>
              </w:rPr>
              <w:t>видеть  краткость, простоту, точность авторского языка.</w:t>
            </w:r>
          </w:p>
          <w:p w:rsidR="001D1EA2" w:rsidRPr="00F84DA5" w:rsidRDefault="001D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5">
              <w:rPr>
                <w:rFonts w:ascii="Times New Roman" w:hAnsi="Times New Roman" w:cs="Times New Roman"/>
                <w:sz w:val="24"/>
                <w:szCs w:val="24"/>
              </w:rPr>
              <w:t>Анализ текста, создание портретной характеристики персонажа.</w:t>
            </w:r>
          </w:p>
          <w:p w:rsidR="001D1EA2" w:rsidRPr="00F84DA5" w:rsidRDefault="001D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5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планов, таблиц, схем.</w:t>
            </w:r>
          </w:p>
          <w:p w:rsidR="001D1EA2" w:rsidRPr="00F84DA5" w:rsidRDefault="001D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A2" w:rsidRPr="00F84DA5" w:rsidRDefault="001D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EA2" w:rsidRDefault="001D1EA2" w:rsidP="001D1EA2">
      <w:pPr>
        <w:rPr>
          <w:rFonts w:ascii="Times New Roman" w:hAnsi="Times New Roman"/>
          <w:sz w:val="24"/>
          <w:szCs w:val="24"/>
        </w:rPr>
      </w:pPr>
    </w:p>
    <w:p w:rsidR="001D1EA2" w:rsidRDefault="00662A7B" w:rsidP="001D1EA2">
      <w:pPr>
        <w:pStyle w:val="a3"/>
        <w:spacing w:before="0" w:beforeAutospacing="0" w:after="0" w:afterAutospacing="0"/>
        <w:jc w:val="center"/>
      </w:pPr>
      <w:hyperlink r:id="rId7" w:history="1">
        <w:proofErr w:type="spellStart"/>
        <w:r w:rsidR="001D1EA2">
          <w:rPr>
            <w:rStyle w:val="ad"/>
            <w:rFonts w:eastAsia="+mn-ea"/>
            <w:b/>
            <w:bCs/>
            <w:kern w:val="24"/>
          </w:rPr>
          <w:t>Метапредметные</w:t>
        </w:r>
        <w:proofErr w:type="spellEnd"/>
      </w:hyperlink>
      <w:hyperlink r:id="rId8" w:history="1">
        <w:r w:rsidR="001D1EA2">
          <w:rPr>
            <w:rStyle w:val="ad"/>
            <w:rFonts w:eastAsia="+mn-ea"/>
            <w:b/>
            <w:bCs/>
            <w:kern w:val="24"/>
          </w:rPr>
          <w:t xml:space="preserve"> результаты</w:t>
        </w:r>
      </w:hyperlink>
    </w:p>
    <w:p w:rsidR="001D1EA2" w:rsidRDefault="001D1EA2" w:rsidP="001D1EA2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="+mn-ea"/>
          <w:b/>
          <w:color w:val="000000"/>
          <w:kern w:val="24"/>
        </w:rPr>
        <w:t xml:space="preserve"> (коммуникативные УУД)</w:t>
      </w:r>
    </w:p>
    <w:p w:rsidR="001D1EA2" w:rsidRDefault="00833091" w:rsidP="001D1EA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10</w:t>
      </w:r>
      <w:r w:rsidR="001D1EA2">
        <w:rPr>
          <w:b/>
        </w:rPr>
        <w:t xml:space="preserve"> класс</w:t>
      </w:r>
    </w:p>
    <w:p w:rsidR="001D1EA2" w:rsidRDefault="001D1EA2" w:rsidP="001D1EA2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4785"/>
        <w:gridCol w:w="8081"/>
      </w:tblGrid>
      <w:tr w:rsidR="001D1EA2" w:rsidTr="001D1E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Default="001D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2" w:rsidRDefault="001D1E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Возможный способ достижения </w:t>
            </w:r>
          </w:p>
          <w:p w:rsidR="001D1EA2" w:rsidRDefault="001D1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A2" w:rsidTr="001D1EA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2" w:rsidRP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1D1EA2" w:rsidRP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1D1EA2" w:rsidRP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устанавливать и сравнивать разные точки зрения прежде, чем принимать решения и делать выборы;</w:t>
            </w:r>
          </w:p>
          <w:p w:rsidR="001D1EA2" w:rsidRP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D1EA2" w:rsidRP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1D1EA2" w:rsidRP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 xml:space="preserve">- осуществлять взаимный контроль и оказывать в сотрудничестве необходимую </w:t>
            </w:r>
            <w:r w:rsidRPr="001D1EA2">
              <w:rPr>
                <w:rStyle w:val="c21"/>
                <w:color w:val="000000"/>
                <w:lang w:eastAsia="en-US"/>
              </w:rPr>
              <w:lastRenderedPageBreak/>
              <w:t>взаимопомощь;</w:t>
            </w:r>
          </w:p>
          <w:p w:rsidR="001D1EA2" w:rsidRP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осознавать важность коммуникативных умений в жизни человека;</w:t>
            </w:r>
          </w:p>
          <w:p w:rsidR="001D1EA2" w:rsidRPr="001D1EA2" w:rsidRDefault="001D1EA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1D1EA2" w:rsidRPr="001D1EA2" w:rsidRDefault="001D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и редактировать устное и письменное речевое высказывание</w:t>
            </w:r>
            <w:r w:rsidRPr="001D1EA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коммуникативно-целесообразное взаимодействие с окружающими людьми в процессе речевого общения, совместного выполнения какой-либо задачи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2" w:rsidRPr="001D1EA2" w:rsidRDefault="001D1EA2">
            <w:pPr>
              <w:jc w:val="both"/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Адекватное использование речевых сре</w:t>
            </w:r>
            <w:proofErr w:type="gramStart"/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я решения различных коммуникативных задач.</w:t>
            </w:r>
          </w:p>
          <w:p w:rsidR="001D1EA2" w:rsidRPr="001D1EA2" w:rsidRDefault="001D1EA2">
            <w:pPr>
              <w:jc w:val="both"/>
              <w:rPr>
                <w:rFonts w:ascii="Times New Roman" w:hAnsi="Times New Roman" w:cs="Times New Roman"/>
              </w:rPr>
            </w:pPr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монологической и диалогической форм речи, различных видов монолога и диалога.</w:t>
            </w:r>
          </w:p>
          <w:p w:rsidR="001D1EA2" w:rsidRPr="001D1EA2" w:rsidRDefault="001D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A2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с учителем и сверстниками – определение цели.</w:t>
            </w:r>
          </w:p>
          <w:p w:rsidR="001D1EA2" w:rsidRPr="001D1EA2" w:rsidRDefault="001D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A2">
              <w:rPr>
                <w:rFonts w:ascii="Times New Roman" w:hAnsi="Times New Roman" w:cs="Times New Roman"/>
                <w:sz w:val="24"/>
                <w:szCs w:val="24"/>
              </w:rPr>
              <w:t>Умение  распределять роли в работе в группе.</w:t>
            </w:r>
          </w:p>
          <w:p w:rsidR="001D1EA2" w:rsidRPr="001D1EA2" w:rsidRDefault="001D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A2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сбору необходимой информации</w:t>
            </w:r>
          </w:p>
          <w:p w:rsidR="001D1EA2" w:rsidRPr="001D1EA2" w:rsidRDefault="001D1EA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EA2" w:rsidRDefault="001D1EA2" w:rsidP="001D1EA2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</w:p>
    <w:p w:rsidR="001D1EA2" w:rsidRDefault="001D1EA2" w:rsidP="001B26CD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</w:rPr>
      </w:pPr>
    </w:p>
    <w:p w:rsidR="001D1EA2" w:rsidRDefault="001D1EA2" w:rsidP="001B26CD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</w:rPr>
      </w:pPr>
    </w:p>
    <w:p w:rsidR="001D1EA2" w:rsidRDefault="001D1EA2" w:rsidP="001B26CD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</w:rPr>
      </w:pPr>
    </w:p>
    <w:p w:rsidR="00043795" w:rsidRPr="00043795" w:rsidRDefault="00043795" w:rsidP="00043795">
      <w:pPr>
        <w:sectPr w:rsidR="00043795" w:rsidRPr="00043795" w:rsidSect="001F5F41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6B3B01" w:rsidRDefault="006B3B01" w:rsidP="00E25FA4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="+mn-ea"/>
          <w:b/>
          <w:color w:val="000000"/>
          <w:kern w:val="24"/>
        </w:rPr>
        <w:lastRenderedPageBreak/>
        <w:t>Раздел «Планируемые результаты»</w:t>
      </w:r>
    </w:p>
    <w:p w:rsidR="006B3B01" w:rsidRDefault="006B3B01" w:rsidP="00E25FA4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</w:rPr>
      </w:pPr>
      <w:r>
        <w:rPr>
          <w:rFonts w:eastAsia="+mn-ea"/>
          <w:b/>
          <w:kern w:val="24"/>
        </w:rPr>
        <w:t>Предметные результаты</w:t>
      </w: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rFonts w:eastAsia="+mn-ea"/>
          <w:kern w:val="24"/>
        </w:rPr>
      </w:pPr>
      <w:r>
        <w:rPr>
          <w:rFonts w:eastAsia="+mn-ea"/>
          <w:kern w:val="24"/>
        </w:rPr>
        <w:t>11 класс</w:t>
      </w:r>
    </w:p>
    <w:p w:rsidR="006B3B01" w:rsidRDefault="006B3B01" w:rsidP="006B3B01">
      <w:pPr>
        <w:pStyle w:val="a3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/>
      </w:tblPr>
      <w:tblGrid>
        <w:gridCol w:w="4785"/>
        <w:gridCol w:w="8081"/>
      </w:tblGrid>
      <w:tr w:rsidR="006B3B01" w:rsidTr="00E25F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По окончании 11 класса</w:t>
            </w:r>
          </w:p>
          <w:p w:rsidR="006B3B01" w:rsidRDefault="006B3B01" w:rsidP="00E25F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ученик научится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pStyle w:val="a3"/>
              <w:spacing w:line="30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По окончании 11 класса ученик получит возможность</w:t>
            </w:r>
          </w:p>
        </w:tc>
      </w:tr>
      <w:tr w:rsidR="006B3B01" w:rsidTr="00E25F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 понимать основные закономерности историко-литературного процесса;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-определять актуальность произведений для читателей разных поколений и вступать в диалог с другими читателями;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 xml:space="preserve">-анализировать и истолковывать произведения разной жанровой природы, формулируя своё отношение к </w:t>
            </w:r>
            <w:proofErr w:type="gramStart"/>
            <w:r>
              <w:rPr>
                <w:rStyle w:val="c19"/>
                <w:color w:val="000000"/>
                <w:lang w:eastAsia="en-US"/>
              </w:rPr>
              <w:t>прочитанному</w:t>
            </w:r>
            <w:proofErr w:type="gramEnd"/>
            <w:r>
              <w:rPr>
                <w:rStyle w:val="c19"/>
                <w:color w:val="000000"/>
                <w:lang w:eastAsia="en-US"/>
              </w:rPr>
              <w:t>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-создавать собственный текст аналитического и интерпретирующего характера в различных форматах;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-сопоставлять произведение словесного искусства и его воплощение в других искусствах;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-работать с разными источниками информации и владеть основными способами её обработки и презентации</w:t>
            </w:r>
            <w:r w:rsidR="00E25FA4">
              <w:rPr>
                <w:rStyle w:val="c19"/>
                <w:color w:val="000000"/>
                <w:lang w:eastAsia="en-US"/>
              </w:rPr>
              <w:t>;</w:t>
            </w:r>
          </w:p>
          <w:p w:rsidR="00E25FA4" w:rsidRPr="00E25FA4" w:rsidRDefault="00E25FA4" w:rsidP="00E25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9"/>
                <w:color w:val="000000"/>
              </w:rPr>
              <w:t>-</w:t>
            </w:r>
            <w:r w:rsidRPr="00E2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различными видами </w:t>
            </w:r>
            <w:proofErr w:type="spellStart"/>
            <w:r w:rsidRPr="00E2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2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информационной переработки текстов</w:t>
            </w:r>
          </w:p>
          <w:p w:rsidR="00E25FA4" w:rsidRPr="00E25FA4" w:rsidRDefault="00E25FA4" w:rsidP="00E25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разновидностей языка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-выбирать путь анализа произведения, адекватный жанрово-родовой природе художественного текста;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-дифференцировать элементы поэтики художественного текста, видеть их художественную и смысловую функцию;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-оценивать интерпретацию художественного текста, созданную средствами других искусств;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-создавать собственную интерпретацию изученного текста средствами других искусств;</w:t>
            </w: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6B3B01" w:rsidRDefault="006B3B01" w:rsidP="00E25FA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19"/>
                <w:color w:val="000000"/>
                <w:lang w:eastAsia="en-US"/>
              </w:rPr>
              <w:t>-вести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      </w:r>
          </w:p>
          <w:p w:rsidR="006B3B01" w:rsidRDefault="006B3B01" w:rsidP="00E25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01" w:rsidRDefault="006B3B01" w:rsidP="006B3B01">
      <w:pPr>
        <w:pStyle w:val="a3"/>
        <w:spacing w:before="0" w:beforeAutospacing="0" w:after="0" w:afterAutospacing="0"/>
        <w:rPr>
          <w:rFonts w:eastAsiaTheme="minorHAnsi" w:cstheme="minorBidi"/>
          <w:lang w:eastAsia="en-US"/>
        </w:rPr>
      </w:pP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</w:rPr>
      </w:pP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</w:rPr>
      </w:pPr>
      <w:r>
        <w:rPr>
          <w:rFonts w:eastAsia="+mn-ea"/>
          <w:b/>
          <w:kern w:val="24"/>
        </w:rPr>
        <w:t>Личностные результаты</w:t>
      </w:r>
    </w:p>
    <w:p w:rsidR="006B3B01" w:rsidRDefault="006B3B01" w:rsidP="006B3B01">
      <w:pPr>
        <w:pStyle w:val="a3"/>
        <w:spacing w:before="0" w:beforeAutospacing="0" w:after="0" w:afterAutospacing="0"/>
        <w:jc w:val="center"/>
      </w:pPr>
      <w:r>
        <w:rPr>
          <w:rFonts w:eastAsia="+mn-ea"/>
          <w:kern w:val="24"/>
        </w:rPr>
        <w:t>11 класс</w:t>
      </w:r>
    </w:p>
    <w:tbl>
      <w:tblPr>
        <w:tblStyle w:val="a8"/>
        <w:tblW w:w="0" w:type="auto"/>
        <w:tblLook w:val="04A0"/>
      </w:tblPr>
      <w:tblGrid>
        <w:gridCol w:w="4785"/>
        <w:gridCol w:w="8081"/>
      </w:tblGrid>
      <w:tr w:rsidR="006B3B01" w:rsidTr="00E25F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Результат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Возможный способ достижения</w:t>
            </w:r>
          </w:p>
        </w:tc>
      </w:tr>
      <w:tr w:rsidR="006B3B01" w:rsidTr="00E25F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6B3B01" w:rsidRDefault="006B3B01" w:rsidP="00E25FA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8"/>
                <w:color w:val="000000"/>
                <w:lang w:eastAsia="en-US"/>
              </w:rPr>
              <w:t xml:space="preserve">- формирование читательского мастерства: умение дать доказательное суждение о </w:t>
            </w:r>
            <w:proofErr w:type="gramStart"/>
            <w:r>
              <w:rPr>
                <w:rStyle w:val="c18"/>
                <w:color w:val="000000"/>
                <w:lang w:eastAsia="en-US"/>
              </w:rPr>
              <w:t>прочитанном</w:t>
            </w:r>
            <w:proofErr w:type="gramEnd"/>
            <w:r>
              <w:rPr>
                <w:rStyle w:val="c18"/>
                <w:color w:val="000000"/>
                <w:lang w:eastAsia="en-US"/>
              </w:rPr>
              <w:t>, определить собственное отношение к прочитанному;</w:t>
            </w:r>
          </w:p>
          <w:p w:rsidR="006B3B01" w:rsidRDefault="006B3B01" w:rsidP="00E25FA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8"/>
                <w:color w:val="000000"/>
                <w:lang w:eastAsia="en-US"/>
              </w:rPr>
              <w:t>- формирование собственного мнения;</w:t>
            </w:r>
          </w:p>
          <w:p w:rsidR="006B3B01" w:rsidRPr="00833091" w:rsidRDefault="006B3B01" w:rsidP="00E25FA4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-совершенствованию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духовно-нравствен-ных</w:t>
            </w:r>
            <w:proofErr w:type="spellEnd"/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качеств личности.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01" w:rsidRDefault="006B3B01" w:rsidP="00E25FA4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</w:t>
            </w:r>
            <w:r>
              <w:rPr>
                <w:bCs/>
                <w:lang w:eastAsia="en-US"/>
              </w:rPr>
              <w:t>чтение и полноценное восприятие художественного текста, заучивание наизусть;</w:t>
            </w:r>
          </w:p>
          <w:p w:rsidR="006B3B01" w:rsidRDefault="006B3B01" w:rsidP="00E25FA4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-осмысление сюжета произведения, изображенных в нем событий, характеров, реалий;</w:t>
            </w:r>
          </w:p>
          <w:p w:rsidR="006B3B01" w:rsidRDefault="006B3B01" w:rsidP="00E25FA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-сочинение разных жанров, </w:t>
            </w:r>
          </w:p>
          <w:p w:rsidR="006B3B01" w:rsidRDefault="006B3B01" w:rsidP="00E25FA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-устное словесное рисование, </w:t>
            </w:r>
          </w:p>
          <w:p w:rsidR="006B3B01" w:rsidRDefault="006B3B01" w:rsidP="00E25FA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инсценирование</w:t>
            </w:r>
            <w:proofErr w:type="spellEnd"/>
            <w:r>
              <w:rPr>
                <w:bCs/>
                <w:lang w:eastAsia="en-US"/>
              </w:rPr>
              <w:t xml:space="preserve"> произведения, составление киносценария.</w:t>
            </w:r>
          </w:p>
          <w:p w:rsidR="006B3B01" w:rsidRDefault="006B3B01" w:rsidP="00E25FA4">
            <w:pPr>
              <w:pStyle w:val="a3"/>
              <w:spacing w:before="0" w:beforeAutospacing="0" w:after="150" w:afterAutospacing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6B3B01" w:rsidRDefault="006B3B01" w:rsidP="006B3B01">
      <w:pPr>
        <w:rPr>
          <w:rFonts w:ascii="Times New Roman" w:hAnsi="Times New Roman"/>
          <w:sz w:val="24"/>
          <w:szCs w:val="24"/>
        </w:rPr>
      </w:pPr>
    </w:p>
    <w:p w:rsidR="006B3B01" w:rsidRDefault="006B3B01" w:rsidP="006B3B01">
      <w:pPr>
        <w:rPr>
          <w:rFonts w:ascii="Times New Roman" w:hAnsi="Times New Roman"/>
          <w:sz w:val="24"/>
          <w:szCs w:val="24"/>
        </w:rPr>
      </w:pPr>
    </w:p>
    <w:p w:rsidR="006B3B01" w:rsidRDefault="006B3B01" w:rsidP="006B3B01">
      <w:pPr>
        <w:pStyle w:val="a3"/>
        <w:spacing w:before="0" w:beforeAutospacing="0" w:after="0" w:afterAutospacing="0"/>
        <w:jc w:val="center"/>
      </w:pPr>
      <w:proofErr w:type="spellStart"/>
      <w:r>
        <w:rPr>
          <w:rFonts w:eastAsia="+mn-ea"/>
          <w:b/>
          <w:bCs/>
          <w:kern w:val="24"/>
        </w:rPr>
        <w:t>Метапредметные</w:t>
      </w:r>
      <w:proofErr w:type="spellEnd"/>
      <w:r>
        <w:rPr>
          <w:rFonts w:eastAsia="+mn-ea"/>
          <w:b/>
          <w:bCs/>
          <w:kern w:val="24"/>
        </w:rPr>
        <w:t xml:space="preserve"> результаты</w:t>
      </w:r>
    </w:p>
    <w:p w:rsidR="006B3B01" w:rsidRDefault="006B3B01" w:rsidP="006B3B01">
      <w:pPr>
        <w:pStyle w:val="a3"/>
        <w:spacing w:before="0" w:beforeAutospacing="0" w:after="0" w:afterAutospacing="0"/>
        <w:jc w:val="center"/>
      </w:pPr>
      <w:r>
        <w:rPr>
          <w:rFonts w:eastAsia="+mn-ea"/>
          <w:color w:val="000000"/>
          <w:kern w:val="24"/>
        </w:rPr>
        <w:t xml:space="preserve"> (</w:t>
      </w:r>
      <w:r>
        <w:rPr>
          <w:rFonts w:eastAsia="+mn-ea"/>
          <w:b/>
          <w:color w:val="000000"/>
          <w:kern w:val="24"/>
        </w:rPr>
        <w:t>регулятивные УУД</w:t>
      </w:r>
      <w:r>
        <w:rPr>
          <w:rFonts w:eastAsia="+mn-ea"/>
          <w:color w:val="000000"/>
          <w:kern w:val="24"/>
        </w:rPr>
        <w:t>)</w:t>
      </w: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11 класс</w:t>
      </w:r>
    </w:p>
    <w:tbl>
      <w:tblPr>
        <w:tblStyle w:val="a8"/>
        <w:tblW w:w="0" w:type="auto"/>
        <w:tblLook w:val="04A0"/>
      </w:tblPr>
      <w:tblGrid>
        <w:gridCol w:w="4784"/>
        <w:gridCol w:w="8082"/>
      </w:tblGrid>
      <w:tr w:rsidR="006B3B01" w:rsidTr="00E25FA4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01" w:rsidRDefault="006B3B01" w:rsidP="00E25F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Возможный способ достижения </w:t>
            </w:r>
          </w:p>
          <w:p w:rsidR="006B3B01" w:rsidRDefault="006B3B01" w:rsidP="00E2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01" w:rsidTr="00E25FA4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самостоятельно формулировать проблему (тему) и цели урока; иметь способность к целеполаганию, включая постановку новых целей;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самостоятельно анализировать условия и пути достижения цели;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самостоятельно составлять план решения учебной проблемы;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работать по плану, сверяя свои действия с целью, прогнозировать, корректировать </w:t>
            </w:r>
            <w:r>
              <w:rPr>
                <w:rStyle w:val="c21"/>
                <w:color w:val="000000"/>
                <w:lang w:eastAsia="en-US"/>
              </w:rPr>
              <w:lastRenderedPageBreak/>
              <w:t>свою деятельность;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8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01" w:rsidRDefault="006B3B01" w:rsidP="00E2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-выявление в тексте  исторической основы и художественного вымысла;</w:t>
            </w:r>
          </w:p>
          <w:p w:rsidR="006B3B01" w:rsidRDefault="006B3B01" w:rsidP="00E2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обозначенного эпизода по плану;</w:t>
            </w:r>
          </w:p>
          <w:p w:rsidR="006B3B01" w:rsidRDefault="006B3B01" w:rsidP="00E2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-соотношение художественной литературы с фактами общественной жизни и культуры</w:t>
            </w:r>
          </w:p>
          <w:p w:rsidR="006B3B01" w:rsidRDefault="006B3B01" w:rsidP="00E25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B01" w:rsidRDefault="006B3B01" w:rsidP="006B3B01">
      <w:pPr>
        <w:rPr>
          <w:rFonts w:ascii="Times New Roman" w:hAnsi="Times New Roman"/>
          <w:sz w:val="24"/>
          <w:szCs w:val="24"/>
        </w:rPr>
      </w:pPr>
    </w:p>
    <w:p w:rsidR="006B3B01" w:rsidRDefault="006B3B01" w:rsidP="006B3B01">
      <w:pPr>
        <w:rPr>
          <w:rFonts w:ascii="Times New Roman" w:hAnsi="Times New Roman"/>
          <w:sz w:val="24"/>
          <w:szCs w:val="24"/>
        </w:rPr>
      </w:pPr>
    </w:p>
    <w:p w:rsidR="006B3B01" w:rsidRDefault="006B3B01" w:rsidP="006B3B01">
      <w:pPr>
        <w:pStyle w:val="a3"/>
        <w:spacing w:before="0" w:beforeAutospacing="0" w:after="0" w:afterAutospacing="0"/>
        <w:jc w:val="center"/>
      </w:pPr>
      <w:proofErr w:type="spellStart"/>
      <w:r>
        <w:rPr>
          <w:rFonts w:eastAsia="+mn-ea"/>
          <w:b/>
          <w:bCs/>
          <w:kern w:val="24"/>
        </w:rPr>
        <w:t>Метапредметные</w:t>
      </w:r>
      <w:proofErr w:type="spellEnd"/>
      <w:r>
        <w:rPr>
          <w:rFonts w:eastAsia="+mn-ea"/>
          <w:b/>
          <w:bCs/>
          <w:kern w:val="24"/>
        </w:rPr>
        <w:t xml:space="preserve"> результаты</w:t>
      </w: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="+mn-ea"/>
          <w:b/>
          <w:color w:val="000000"/>
          <w:kern w:val="24"/>
        </w:rPr>
        <w:t>(познавательные УУД)</w:t>
      </w:r>
    </w:p>
    <w:p w:rsidR="006B3B01" w:rsidRDefault="006B3B01" w:rsidP="006B3B01">
      <w:pPr>
        <w:pStyle w:val="a3"/>
        <w:spacing w:before="0" w:beforeAutospacing="0" w:after="0" w:afterAutospacing="0"/>
        <w:jc w:val="center"/>
      </w:pPr>
      <w:r>
        <w:t>11 класс</w:t>
      </w:r>
    </w:p>
    <w:tbl>
      <w:tblPr>
        <w:tblStyle w:val="a8"/>
        <w:tblW w:w="0" w:type="auto"/>
        <w:tblLook w:val="04A0"/>
      </w:tblPr>
      <w:tblGrid>
        <w:gridCol w:w="4785"/>
        <w:gridCol w:w="8081"/>
      </w:tblGrid>
      <w:tr w:rsidR="006B3B01" w:rsidTr="00E25F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01" w:rsidRDefault="006B3B01" w:rsidP="00E25F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Возможный способ достижения </w:t>
            </w:r>
          </w:p>
          <w:p w:rsidR="006B3B01" w:rsidRDefault="006B3B01" w:rsidP="00E25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01" w:rsidTr="00E25F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самостоятельно вычитывать все виды текстовой информации: </w:t>
            </w:r>
            <w:proofErr w:type="spellStart"/>
            <w:r>
              <w:rPr>
                <w:rStyle w:val="c21"/>
                <w:color w:val="000000"/>
                <w:lang w:eastAsia="en-US"/>
              </w:rPr>
              <w:t>фактуальную</w:t>
            </w:r>
            <w:proofErr w:type="spellEnd"/>
            <w:r>
              <w:rPr>
                <w:rStyle w:val="c21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Style w:val="c21"/>
                <w:color w:val="000000"/>
                <w:lang w:eastAsia="en-US"/>
              </w:rPr>
              <w:t>подтекстовую</w:t>
            </w:r>
            <w:proofErr w:type="spellEnd"/>
            <w:r>
              <w:rPr>
                <w:rStyle w:val="c21"/>
                <w:color w:val="000000"/>
                <w:lang w:eastAsia="en-US"/>
              </w:rPr>
              <w:t>, концептуальную; адекватно понимать основную и дополнительную информацию текста, воспринятого на слух;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пользоваться разными видами чтения: изучающим, просмотровым, ознакомительным;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извлекать информацию, представленную в разных формах (сплошной текст; </w:t>
            </w:r>
            <w:proofErr w:type="spellStart"/>
            <w:r>
              <w:rPr>
                <w:rStyle w:val="c21"/>
                <w:color w:val="000000"/>
                <w:lang w:eastAsia="en-US"/>
              </w:rPr>
              <w:t>несплошной</w:t>
            </w:r>
            <w:proofErr w:type="spellEnd"/>
            <w:r>
              <w:rPr>
                <w:rStyle w:val="c21"/>
                <w:color w:val="000000"/>
                <w:lang w:eastAsia="en-US"/>
              </w:rPr>
              <w:t xml:space="preserve"> текст – иллюстрация, таблица, схема);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пользоваться различными видами </w:t>
            </w:r>
            <w:proofErr w:type="spellStart"/>
            <w:r>
              <w:rPr>
                <w:rStyle w:val="c21"/>
                <w:color w:val="000000"/>
                <w:lang w:eastAsia="en-US"/>
              </w:rPr>
              <w:t>аудирования</w:t>
            </w:r>
            <w:proofErr w:type="spellEnd"/>
            <w:r>
              <w:rPr>
                <w:rStyle w:val="c21"/>
                <w:color w:val="000000"/>
                <w:lang w:eastAsia="en-US"/>
              </w:rPr>
              <w:t xml:space="preserve"> (выборочным, ознакомительным, детальным);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перерабатывать и преобразовывать информацию из одной формы в другую;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 xml:space="preserve">- излагать содержание прочитанного (прослушанного) текста подробно, сжато, </w:t>
            </w:r>
            <w:r>
              <w:rPr>
                <w:rStyle w:val="c21"/>
                <w:color w:val="000000"/>
                <w:lang w:eastAsia="en-US"/>
              </w:rPr>
              <w:lastRenderedPageBreak/>
              <w:t>выборочно;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пользоваться словарями, справочниками;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осуществлять анализ и синтез;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устанавливать причинно-следственные связи;</w:t>
            </w:r>
          </w:p>
          <w:p w:rsidR="006B3B01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c21"/>
                <w:color w:val="000000"/>
                <w:lang w:eastAsia="en-US"/>
              </w:rPr>
              <w:t>- строить рассуждения.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01" w:rsidRPr="00F84DA5" w:rsidRDefault="006B3B01" w:rsidP="00E25F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4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Определение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  <w:p w:rsidR="006B3B01" w:rsidRPr="00F84DA5" w:rsidRDefault="006B3B01" w:rsidP="00E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A5">
              <w:rPr>
                <w:rFonts w:ascii="Times New Roman" w:hAnsi="Times New Roman" w:cs="Times New Roman"/>
                <w:sz w:val="24"/>
                <w:szCs w:val="24"/>
              </w:rPr>
              <w:t>Выделение  художественных  деталей  для  навыков  анализа.</w:t>
            </w:r>
          </w:p>
          <w:p w:rsidR="006B3B01" w:rsidRPr="00F84DA5" w:rsidRDefault="006B3B01" w:rsidP="00E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A5">
              <w:rPr>
                <w:rFonts w:ascii="Times New Roman" w:hAnsi="Times New Roman" w:cs="Times New Roman"/>
                <w:sz w:val="24"/>
                <w:szCs w:val="24"/>
              </w:rPr>
              <w:t>видеть  краткость, простоту, точность авторского языка.</w:t>
            </w:r>
          </w:p>
          <w:p w:rsidR="006B3B01" w:rsidRPr="00F84DA5" w:rsidRDefault="006B3B01" w:rsidP="00E25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5">
              <w:rPr>
                <w:rFonts w:ascii="Times New Roman" w:hAnsi="Times New Roman" w:cs="Times New Roman"/>
                <w:sz w:val="24"/>
                <w:szCs w:val="24"/>
              </w:rPr>
              <w:t>Анализ текста, создание портретной характеристики персонажа.</w:t>
            </w:r>
          </w:p>
          <w:p w:rsidR="006B3B01" w:rsidRPr="00F84DA5" w:rsidRDefault="006B3B01" w:rsidP="00E25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A5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планов, таблиц, схем.</w:t>
            </w:r>
          </w:p>
          <w:p w:rsidR="006B3B01" w:rsidRPr="00F84DA5" w:rsidRDefault="006B3B01" w:rsidP="00E2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01" w:rsidRPr="00F84DA5" w:rsidRDefault="006B3B01" w:rsidP="00E2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B01" w:rsidRDefault="006B3B01" w:rsidP="006B3B01">
      <w:pPr>
        <w:rPr>
          <w:rFonts w:ascii="Times New Roman" w:hAnsi="Times New Roman"/>
          <w:sz w:val="24"/>
          <w:szCs w:val="24"/>
        </w:rPr>
      </w:pPr>
    </w:p>
    <w:p w:rsidR="006B3B01" w:rsidRDefault="00662A7B" w:rsidP="006B3B01">
      <w:pPr>
        <w:pStyle w:val="a3"/>
        <w:spacing w:before="0" w:beforeAutospacing="0" w:after="0" w:afterAutospacing="0"/>
        <w:jc w:val="center"/>
      </w:pPr>
      <w:hyperlink r:id="rId9" w:history="1">
        <w:proofErr w:type="spellStart"/>
        <w:r w:rsidR="006B3B01">
          <w:rPr>
            <w:rStyle w:val="ad"/>
            <w:rFonts w:eastAsia="+mn-ea"/>
            <w:b/>
            <w:bCs/>
            <w:kern w:val="24"/>
          </w:rPr>
          <w:t>Метапредметные</w:t>
        </w:r>
        <w:proofErr w:type="spellEnd"/>
      </w:hyperlink>
      <w:hyperlink r:id="rId10" w:history="1">
        <w:r w:rsidR="006B3B01">
          <w:rPr>
            <w:rStyle w:val="ad"/>
            <w:rFonts w:eastAsia="+mn-ea"/>
            <w:b/>
            <w:bCs/>
            <w:kern w:val="24"/>
          </w:rPr>
          <w:t xml:space="preserve"> результаты</w:t>
        </w:r>
      </w:hyperlink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rFonts w:eastAsia="+mn-ea"/>
          <w:b/>
          <w:color w:val="000000"/>
          <w:kern w:val="24"/>
        </w:rPr>
        <w:t xml:space="preserve"> (коммуникативные УУД)</w:t>
      </w: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11 класс</w:t>
      </w: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4785"/>
        <w:gridCol w:w="8081"/>
      </w:tblGrid>
      <w:tr w:rsidR="006B3B01" w:rsidTr="00E25F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Default="006B3B01" w:rsidP="00E2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01" w:rsidRDefault="006B3B01" w:rsidP="00E25F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Возможный способ достижения </w:t>
            </w:r>
          </w:p>
          <w:p w:rsidR="006B3B01" w:rsidRDefault="006B3B01" w:rsidP="00E2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01" w:rsidTr="00E25FA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B01" w:rsidRPr="001D1EA2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учитывать разные мнения и стремиться к координации различных позиций в сотрудничестве;</w:t>
            </w:r>
          </w:p>
          <w:p w:rsidR="006B3B01" w:rsidRPr="001D1EA2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6B3B01" w:rsidRPr="001D1EA2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устанавливать и сравнивать разные точки зрения прежде, чем принимать решения и делать выборы;</w:t>
            </w:r>
          </w:p>
          <w:p w:rsidR="006B3B01" w:rsidRPr="001D1EA2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B3B01" w:rsidRPr="001D1EA2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6B3B01" w:rsidRPr="001D1EA2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 xml:space="preserve">- осуществлять взаимный контроль и оказывать в сотрудничестве необходимую </w:t>
            </w:r>
            <w:r w:rsidRPr="001D1EA2">
              <w:rPr>
                <w:rStyle w:val="c21"/>
                <w:color w:val="000000"/>
                <w:lang w:eastAsia="en-US"/>
              </w:rPr>
              <w:lastRenderedPageBreak/>
              <w:t>взаимопомощь;</w:t>
            </w:r>
          </w:p>
          <w:p w:rsidR="006B3B01" w:rsidRPr="001D1EA2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осознавать важность коммуникативных умений в жизни человека;</w:t>
            </w:r>
          </w:p>
          <w:p w:rsidR="006B3B01" w:rsidRPr="001D1EA2" w:rsidRDefault="006B3B01" w:rsidP="00E25FA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1D1EA2">
              <w:rPr>
                <w:rStyle w:val="c21"/>
                <w:color w:val="000000"/>
                <w:lang w:eastAsia="en-US"/>
              </w:rPr>
              <w:t>- 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6B3B01" w:rsidRPr="001D1EA2" w:rsidRDefault="006B3B01" w:rsidP="00E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и редактировать устное и письменное речевое высказывание</w:t>
            </w:r>
            <w:r w:rsidRPr="001D1EA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коммуникативно-целесообразное взаимодействие с окружающими людьми в процессе речевого общения, совместного выполнения какой-либо задачи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B01" w:rsidRPr="001D1EA2" w:rsidRDefault="006B3B01" w:rsidP="00E25FA4">
            <w:pPr>
              <w:jc w:val="both"/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Адекватное использование речевых сре</w:t>
            </w:r>
            <w:proofErr w:type="gramStart"/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я решения различных коммуникативных задач.</w:t>
            </w:r>
          </w:p>
          <w:p w:rsidR="006B3B01" w:rsidRPr="001D1EA2" w:rsidRDefault="006B3B01" w:rsidP="00E25FA4">
            <w:pPr>
              <w:jc w:val="both"/>
              <w:rPr>
                <w:rFonts w:ascii="Times New Roman" w:hAnsi="Times New Roman" w:cs="Times New Roman"/>
              </w:rPr>
            </w:pPr>
            <w:r w:rsidRPr="001D1EA2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монологической и диалогической форм речи, различных видов монолога и диалога.</w:t>
            </w:r>
          </w:p>
          <w:p w:rsidR="006B3B01" w:rsidRPr="001D1EA2" w:rsidRDefault="006B3B01" w:rsidP="00E25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A2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с учителем и сверстниками – определение цели.</w:t>
            </w:r>
          </w:p>
          <w:p w:rsidR="006B3B01" w:rsidRPr="001D1EA2" w:rsidRDefault="006B3B01" w:rsidP="00E25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A2">
              <w:rPr>
                <w:rFonts w:ascii="Times New Roman" w:hAnsi="Times New Roman" w:cs="Times New Roman"/>
                <w:sz w:val="24"/>
                <w:szCs w:val="24"/>
              </w:rPr>
              <w:t>Умение  распределять роли в работе в группе.</w:t>
            </w:r>
          </w:p>
          <w:p w:rsidR="006B3B01" w:rsidRPr="001D1EA2" w:rsidRDefault="006B3B01" w:rsidP="00E25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A2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сбору необходимой информации</w:t>
            </w:r>
          </w:p>
          <w:p w:rsidR="006B3B01" w:rsidRPr="001D1EA2" w:rsidRDefault="006B3B01" w:rsidP="00E25FA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B01" w:rsidRDefault="006B3B01" w:rsidP="006B3B01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</w:rPr>
      </w:pP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</w:rPr>
      </w:pPr>
    </w:p>
    <w:p w:rsidR="006B3B01" w:rsidRDefault="006B3B01" w:rsidP="006B3B01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/>
          <w:kern w:val="24"/>
        </w:rPr>
      </w:pPr>
    </w:p>
    <w:p w:rsidR="006B3B01" w:rsidRPr="00043795" w:rsidRDefault="006B3B01" w:rsidP="006B3B01">
      <w:pPr>
        <w:sectPr w:rsidR="006B3B01" w:rsidRPr="00043795" w:rsidSect="001F5F41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C75B65" w:rsidRPr="001C1C7C" w:rsidRDefault="001C1C7C" w:rsidP="006B3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006D9" w:rsidRPr="001C1C7C" w:rsidRDefault="001C1C7C" w:rsidP="00C75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7C">
        <w:rPr>
          <w:rFonts w:ascii="Times New Roman" w:hAnsi="Times New Roman" w:cs="Times New Roman"/>
          <w:b/>
          <w:sz w:val="24"/>
          <w:szCs w:val="24"/>
        </w:rPr>
        <w:t>«</w:t>
      </w:r>
      <w:r w:rsidR="00C75B65" w:rsidRPr="001C1C7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C1C7C">
        <w:rPr>
          <w:rFonts w:ascii="Times New Roman" w:hAnsi="Times New Roman" w:cs="Times New Roman"/>
          <w:b/>
          <w:sz w:val="24"/>
          <w:szCs w:val="24"/>
        </w:rPr>
        <w:t>»</w:t>
      </w:r>
      <w:r w:rsidR="00C75B65" w:rsidRPr="001C1C7C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</w:t>
      </w:r>
      <w:r w:rsidR="009A2BA5">
        <w:rPr>
          <w:rFonts w:ascii="Times New Roman" w:hAnsi="Times New Roman" w:cs="Times New Roman"/>
          <w:sz w:val="24"/>
          <w:szCs w:val="24"/>
        </w:rPr>
        <w:t>я литература и русская история 19 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2BA5">
        <w:rPr>
          <w:rFonts w:ascii="Times New Roman" w:hAnsi="Times New Roman" w:cs="Times New Roman"/>
          <w:sz w:val="24"/>
          <w:szCs w:val="24"/>
        </w:rPr>
        <w:t xml:space="preserve"> Литература и журналистика 60-80гг.19в.</w:t>
      </w: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Островский. Жизнь и творчество драматурга. «Гроза».</w:t>
      </w:r>
    </w:p>
    <w:p w:rsidR="009A2BA5" w:rsidRDefault="009A2BA5" w:rsidP="009A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Гончаров. «Обломов».</w:t>
      </w: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Тургенев. Очерк жизни и творчества. «Отцы и дети».</w:t>
      </w: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Некрасов. Очерк жизни и творчества. «Я не люблю иронии твоей», «Поэт и гражданин», «Рыцарь на час», « Умру я скоро.</w:t>
      </w: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Жалкое наследство…», «Пророк», «Зине».</w:t>
      </w:r>
      <w:r w:rsidR="00B15C24">
        <w:rPr>
          <w:rFonts w:ascii="Times New Roman" w:hAnsi="Times New Roman" w:cs="Times New Roman"/>
          <w:sz w:val="24"/>
          <w:szCs w:val="24"/>
        </w:rPr>
        <w:t xml:space="preserve">  «Кому на Руси жить хорошо»</w:t>
      </w:r>
    </w:p>
    <w:p w:rsidR="009A2BA5" w:rsidRDefault="009A2BA5" w:rsidP="009A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русской поэзии второй половины 19 века.</w:t>
      </w:r>
    </w:p>
    <w:p w:rsidR="009A2BA5" w:rsidRDefault="009A2BA5" w:rsidP="009A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Тютчев. Поэт-философ и певец родной природы. «Не то, что мните вы, природа…», «Ещё земли печален вид…», «Эти</w:t>
      </w:r>
    </w:p>
    <w:p w:rsidR="009A2BA5" w:rsidRDefault="009A2BA5" w:rsidP="009A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бедные селенья», « Как хорошо ты, о море ночное…», «К.Б.».</w:t>
      </w:r>
    </w:p>
    <w:p w:rsidR="009A2BA5" w:rsidRDefault="009A2BA5" w:rsidP="009A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Фет. «Поэтам», «Ещё весны душистой нега…», «Ещё майская ночь…», «Сияла ночь. Луной был полон сад…»,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A2BA5" w:rsidRDefault="009A2BA5" w:rsidP="009A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железной дороге».</w:t>
      </w:r>
    </w:p>
    <w:p w:rsidR="00B15C24" w:rsidRDefault="00B15C24" w:rsidP="009A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А.К.Толстого</w:t>
      </w: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М.Е. Салтыков-Щедрин. Жизнь и творчество поэта. Основные мотивы произведений. «История одного города».</w:t>
      </w: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Лесков. «Очарованный странник».</w:t>
      </w:r>
    </w:p>
    <w:p w:rsidR="00B15C24" w:rsidRDefault="00B15C24" w:rsidP="00B1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Толстой. Жизненный и творческий путь писателя. Духовные искания в годы юности. «Война и мир».</w:t>
      </w: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 Достоевский. Жизнь и творчество поэта. Основные мотивы произведений. «Преступление и наказание».</w:t>
      </w:r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Чехов. Общая характеристика жизни и творчества. Рассказы. «Дом с мезонином»,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«Степь». Пьеса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Вишнёвый</w:t>
      </w:r>
      <w:proofErr w:type="gramEnd"/>
    </w:p>
    <w:p w:rsidR="00C75B65" w:rsidRDefault="00C75B65" w:rsidP="00C75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сад».</w:t>
      </w:r>
    </w:p>
    <w:p w:rsidR="00C75B65" w:rsidRDefault="00C75B65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964" w:rsidRDefault="00D02964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964" w:rsidRDefault="00D02964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964" w:rsidRDefault="00D02964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964" w:rsidRDefault="00D02964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B01" w:rsidRDefault="006B3B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B01" w:rsidRPr="001C1C7C" w:rsidRDefault="006B3B01" w:rsidP="006B3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6B3B01" w:rsidRPr="001C1C7C" w:rsidRDefault="006B3B01" w:rsidP="006B3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7C">
        <w:rPr>
          <w:rFonts w:ascii="Times New Roman" w:hAnsi="Times New Roman" w:cs="Times New Roman"/>
          <w:b/>
          <w:sz w:val="24"/>
          <w:szCs w:val="24"/>
        </w:rPr>
        <w:t>«Литература»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1C1C7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Введение (2 часа).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 xml:space="preserve">Русская литература 20 века. Реалистические традиции и модернистские искания в литературе начала 20 века.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 xml:space="preserve">Теория литературы: </w:t>
      </w:r>
      <w:r>
        <w:t>историко-литературный процесс, реализм, модернизм, декаданс.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И.А. Бунин (4 часа).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>Очерк жизни и творчества. Творческий практикум: анализ стихотворений и рассказов писателя. Изображение кризиса буржуазной цивилизации в рассказе «Господин из Сан-Франциско». Анализ рассказа «Чистый понедельник» (цикл «Темные аллеи»).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</w:t>
      </w:r>
      <w:r>
        <w:t>: антитеза, художественная деталь, символ, цикл рассказов.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  <w:sz w:val="22"/>
          <w:szCs w:val="22"/>
        </w:rPr>
        <w:t>Развитие речи</w:t>
      </w:r>
      <w:r>
        <w:rPr>
          <w:sz w:val="22"/>
          <w:szCs w:val="22"/>
        </w:rPr>
        <w:t>: Сочинение по творчеству И.А. Бунина.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М. Горький (7 часов).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 xml:space="preserve">Судьба и творчество писателя. Особенности ранних рассказов М. Горького. Анализ рассказов «Старуха </w:t>
      </w:r>
      <w:proofErr w:type="spellStart"/>
      <w:r>
        <w:t>Изергиль</w:t>
      </w:r>
      <w:proofErr w:type="spellEnd"/>
      <w:r>
        <w:t>», «</w:t>
      </w:r>
      <w:proofErr w:type="spellStart"/>
      <w:r>
        <w:t>Челкаш</w:t>
      </w:r>
      <w:proofErr w:type="spellEnd"/>
      <w:r>
        <w:t xml:space="preserve">». Анализ пьесы М. Горького «На дне». Система образов поэмы. Спор о назначении человека в пьесе М.Горького «На дне».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proofErr w:type="gramStart"/>
      <w:r>
        <w:rPr>
          <w:i/>
          <w:iCs/>
        </w:rPr>
        <w:t>Теория литературы</w:t>
      </w:r>
      <w:r>
        <w:t xml:space="preserve">: романтическая проза, идеал, </w:t>
      </w:r>
      <w:proofErr w:type="spellStart"/>
      <w:r>
        <w:t>антиидеал</w:t>
      </w:r>
      <w:proofErr w:type="spellEnd"/>
      <w:r>
        <w:t xml:space="preserve">, «босяцкая» тема, </w:t>
      </w:r>
      <w:proofErr w:type="spellStart"/>
      <w:r>
        <w:t>полилог</w:t>
      </w:r>
      <w:proofErr w:type="spellEnd"/>
      <w:r>
        <w:t xml:space="preserve">, полифония, конфликт, авторская позиция. </w:t>
      </w:r>
      <w:proofErr w:type="gramEnd"/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Развитие речи</w:t>
      </w:r>
      <w:r>
        <w:t>: Сочинение по творчеству М. Горького.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А.И. Куприн (2 часа).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 xml:space="preserve">Жизненный и творческий путь писателя. Художественный мир писателя. </w:t>
      </w:r>
      <w:proofErr w:type="gramStart"/>
      <w:r>
        <w:t>Нравственно-философский смысл о «невозможной» любви (анализ рассказа «Гранатовый браслет».</w:t>
      </w:r>
      <w:proofErr w:type="gramEnd"/>
      <w:r>
        <w:t xml:space="preserve"> Внутренняя цельность и красота «природного» человека в повести «Олеся».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литературы:</w:t>
      </w:r>
      <w:r>
        <w:t xml:space="preserve"> символика детали, очерковая проза.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Серебряный век русской поэзии (22 часа).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 xml:space="preserve">Серебряный век русской поэзии. Символизм и русские поэты-символисты. Поэзия К.Д. Бальмонта и В.Я. Брюсова. Поэзия И.Ф. Анненского. Особенности художественного мира.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А.А. Блок</w:t>
      </w:r>
      <w:r>
        <w:rPr>
          <w:b/>
          <w:bCs/>
        </w:rPr>
        <w:t>:</w:t>
      </w:r>
      <w:r>
        <w:t xml:space="preserve"> личность и творчество. Художественный мир А.А. Блока. «Трилогия </w:t>
      </w:r>
      <w:proofErr w:type="spellStart"/>
      <w:r>
        <w:t>вочеловечивания</w:t>
      </w:r>
      <w:proofErr w:type="spellEnd"/>
      <w:r>
        <w:t xml:space="preserve">». Философская идея Вечной Женственности в лирике А.А. Блока. Развитие темы родины в лирике А. Блока. Анализ поэмы «Двенадцать».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литературы:</w:t>
      </w:r>
      <w:r>
        <w:t>звукопись, символ, поэма, лиро-эпическое произведение, контраст, антитеза.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 xml:space="preserve">Развитие речи: </w:t>
      </w:r>
      <w:r>
        <w:t>сочинение по творчеству А.А. Блока.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Н.С. Гумилев</w:t>
      </w:r>
      <w:r>
        <w:t xml:space="preserve">: личность и творчество. Ранняя лирика поэта. Тема истории и судьбы, творчества в поздней лирике Н.С. Гумилева.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А.А. Ахматова</w:t>
      </w:r>
      <w:r>
        <w:t>: очерк жизни и творчества. Любовная лирика. Гражданская лирика. Тема поэта и поэзии в лирике А.А. Ахматовой. Анализ поэмы «Реквием».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литературы:</w:t>
      </w:r>
      <w:r>
        <w:t xml:space="preserve"> неоромантизм, экзотический колорит, аллегория, лирическая </w:t>
      </w:r>
      <w:proofErr w:type="spellStart"/>
      <w:r>
        <w:t>исповедальность</w:t>
      </w:r>
      <w:proofErr w:type="spellEnd"/>
      <w:r>
        <w:t xml:space="preserve">, психологическая деталь, </w:t>
      </w:r>
      <w:proofErr w:type="gramStart"/>
      <w:r>
        <w:t>лиро-эпическое</w:t>
      </w:r>
      <w:proofErr w:type="gramEnd"/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 xml:space="preserve">произведение, мотив, лирическая героиня.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М.И. Цветаева</w:t>
      </w:r>
      <w:r>
        <w:t xml:space="preserve">: очерк жизни и творчества. Раннее творчество. Основные темы и мотивы поэзии М.И. Цветаевой.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lastRenderedPageBreak/>
        <w:t xml:space="preserve">Теория литературы: </w:t>
      </w:r>
      <w:r>
        <w:t>лирический пафос, тема, мотив, дискретность стиха, эллипсис</w:t>
      </w:r>
      <w:r>
        <w:rPr>
          <w:i/>
          <w:iCs/>
        </w:rPr>
        <w:t xml:space="preserve">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Литературный процесс 1920-х годов 20 века (15 часов).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>«Короли смеха» из журнала «</w:t>
      </w:r>
      <w:proofErr w:type="spellStart"/>
      <w:r>
        <w:t>Сатирикон</w:t>
      </w:r>
      <w:proofErr w:type="spellEnd"/>
      <w:r>
        <w:t xml:space="preserve">». Литературный процесс 1920-х годов 20 века.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В.В. Маяковский</w:t>
      </w:r>
      <w:r>
        <w:t xml:space="preserve">: очерк жизни и творчества. Дореволюционная лирика поэта. Анализ поэмы В.В. Маяковского «Облако в штанах». Тема поэта и поэзии в лирике поэта. Любовная лирика В.Маяковского. Сатирические произведения В. Маяковского.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proofErr w:type="gramStart"/>
      <w:r>
        <w:rPr>
          <w:i/>
          <w:iCs/>
        </w:rPr>
        <w:t>Теория литературы</w:t>
      </w:r>
      <w:r>
        <w:rPr>
          <w:b/>
          <w:bCs/>
        </w:rPr>
        <w:t xml:space="preserve">: </w:t>
      </w:r>
      <w:r>
        <w:t xml:space="preserve">декламационный стих, неологизм, гротеск, лиро-эпическое произведение, поэма, лирический монолог, гипербола, антитеза, </w:t>
      </w:r>
      <w:proofErr w:type="spellStart"/>
      <w:r>
        <w:t>антиэстетизм</w:t>
      </w:r>
      <w:proofErr w:type="spellEnd"/>
      <w:r>
        <w:t>.</w:t>
      </w:r>
      <w:proofErr w:type="gramEnd"/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Развитие речи:</w:t>
      </w:r>
      <w:r>
        <w:t xml:space="preserve"> сочинение по творчеству В.В. Маяковского.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С.А. Есенин:</w:t>
      </w:r>
      <w:r>
        <w:t xml:space="preserve"> поэзия и судьба. Человек и природа в лирике С.А. Есенина. Тема родины и ее судьбы в лирике поэта. Поздняя лирика С. Есенина.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</w:t>
      </w:r>
      <w:r>
        <w:rPr>
          <w:b/>
          <w:bCs/>
        </w:rPr>
        <w:t xml:space="preserve">: </w:t>
      </w:r>
      <w:r>
        <w:t xml:space="preserve">имажинизм, лиро-эпическая поэма, олицетворение, патриотическая лирика, лирический цикл.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Развитие речи:</w:t>
      </w:r>
      <w:r>
        <w:t xml:space="preserve"> сочинение по творчеству В.В. Маяковского.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Литературный процесс 1930-начала 1940-х годов (24 часа).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 xml:space="preserve">Литературный процесс 1930-начала 1940-х годов.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М.А. Шолохов</w:t>
      </w:r>
      <w:r>
        <w:t>: жизненный и творческий путь. «Донские рассказы» - новеллистический пролог «Тихого Дона». «Тихий Дон». Смысл названия и эпиграфов. Судьба и характер Григория Мелехова. Изображение войны в романе «Тихий Дон». Идея Дома и святости семенного очага. Финал романа.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литературы:</w:t>
      </w:r>
      <w:r>
        <w:t xml:space="preserve"> роман-эпопея, цикл рассказов, «жестокий реализм», </w:t>
      </w:r>
      <w:proofErr w:type="spellStart"/>
      <w:r>
        <w:t>хронотоп</w:t>
      </w:r>
      <w:proofErr w:type="spellEnd"/>
      <w:r>
        <w:t xml:space="preserve">, антитеза.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 xml:space="preserve">Развитие речи: </w:t>
      </w:r>
      <w:r>
        <w:t>сочинение по творчеству М.А. Шолохова.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М.А. Булгаков</w:t>
      </w:r>
      <w:r>
        <w:t>: жизнь и творчество. Судьба книги: творческая история романа «Мастер и Маргарита». Сатирическая «</w:t>
      </w:r>
      <w:proofErr w:type="spellStart"/>
      <w:r>
        <w:t>дьяволиада</w:t>
      </w:r>
      <w:proofErr w:type="spellEnd"/>
      <w:r>
        <w:t xml:space="preserve">»: объекты и приемы сатиры в романе «Мастер и Маргарита». История Мастера и Маргариты. Неразрывность связи любви и творчества в проблематике романа. «Роман в романе»: нравственно-философское звучание </w:t>
      </w:r>
      <w:proofErr w:type="spellStart"/>
      <w:r>
        <w:t>ершалаимских</w:t>
      </w:r>
      <w:proofErr w:type="spellEnd"/>
      <w:r>
        <w:t xml:space="preserve"> глав. Смысл финала романа «Мастер и Маргарита». Особенности жанра.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proofErr w:type="gramStart"/>
      <w:r>
        <w:rPr>
          <w:i/>
          <w:iCs/>
        </w:rPr>
        <w:t>Теория литературы:</w:t>
      </w:r>
      <w:r>
        <w:t xml:space="preserve"> композиция произведения, карнавальный смех, «вечные» темы, сюжетная линия, исторический пейзаж, эпилог, авторская позиция.</w:t>
      </w:r>
      <w:proofErr w:type="gramEnd"/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 xml:space="preserve">Развитие речи: </w:t>
      </w:r>
      <w:r>
        <w:t>сочинение по творчеству М.А. Булгакова.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Б.Л. Пастернак</w:t>
      </w:r>
      <w:r>
        <w:t>: очерк жизни и творчества. Человек и природа в лирике Б.Л.Пастернака. Тема поэта и поэзии в лирике поэта.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</w:t>
      </w:r>
      <w:r>
        <w:t>: метафоричный ряд, лирико-религиозная проза, программное произведение.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А.П. Платонов</w:t>
      </w:r>
      <w:r>
        <w:t xml:space="preserve">: жизнь и творчество. Тип платоновского героя – мечтателя, романтика и правдоискателя в повести «Сокровенный человек». Повесть «Котлован» - реквием по утопии. Соотношение «задумчивого» авторского героя с революционной доктриной «всеобщего счастья».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литературы:</w:t>
      </w:r>
      <w:r>
        <w:t xml:space="preserve"> литературная антиутопия, «ключевая» лексика, авторское косноязычие.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Литература периода Великой Отечественной войны (4 часа).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 xml:space="preserve">Литература Великой Отечественной войны. </w:t>
      </w:r>
      <w:r>
        <w:rPr>
          <w:b/>
          <w:bCs/>
          <w:i/>
          <w:iCs/>
        </w:rPr>
        <w:t>А.Т. Твардовский</w:t>
      </w:r>
      <w:r>
        <w:t xml:space="preserve">: очерк жизни и творчества. Философская проблематика поздней реалистической лирики А.Т. Твардовского.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lastRenderedPageBreak/>
        <w:t>Теория литературы:</w:t>
      </w:r>
      <w:r>
        <w:t xml:space="preserve"> документальная проза, эпическая новелла, </w:t>
      </w:r>
      <w:proofErr w:type="spellStart"/>
      <w:r>
        <w:t>радиостатья</w:t>
      </w:r>
      <w:proofErr w:type="spellEnd"/>
      <w:r>
        <w:t xml:space="preserve">, песенная поэзия, маршевая песня, лирический эпос, тема исторической памяти.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Литературный процесс 1950-1980-х годов (16 часов).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 xml:space="preserve">Осмысление Великой Победы 1945 года в сороковые-пятидесятые годы 20 века в поэзии и прозе. «Оттепель» 1953-1964 годов – рождение нового типа литературного движения. Поэтическая «оттепель». «Окопный реализм» писателей-фронтовиков 1960-1970-х годов. «Деревенская» и «городская» проза 1950-1980-х годов. Историческая романистика 1960-1980-х годов. Авторская песня как </w:t>
      </w:r>
      <w:proofErr w:type="spellStart"/>
      <w:r>
        <w:t>песенныймонотеатр</w:t>
      </w:r>
      <w:proofErr w:type="spellEnd"/>
      <w:r>
        <w:t xml:space="preserve"> 1970-1980-х годов.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proofErr w:type="gramStart"/>
      <w:r>
        <w:rPr>
          <w:i/>
          <w:iCs/>
        </w:rPr>
        <w:t>Теория литературы:</w:t>
      </w:r>
      <w:r>
        <w:t xml:space="preserve"> «оттепель, эстрадная поэзия, «тихая» лирика, «окопный реализм», «лейтенантская» проза, очерк, «деревенская» проза, «городская» проза, историческая хроника, авторская песня, бардовская песня. </w:t>
      </w:r>
      <w:proofErr w:type="gramEnd"/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В.М. Шукшин</w:t>
      </w:r>
      <w:r>
        <w:t xml:space="preserve">: биография и творчество. Анализ рассказа «Чудик». Колоритность и яркость </w:t>
      </w:r>
      <w:proofErr w:type="spellStart"/>
      <w:r>
        <w:t>шукшинских</w:t>
      </w:r>
      <w:proofErr w:type="spellEnd"/>
      <w:r>
        <w:t xml:space="preserve"> героев-«чудиков». Анализ рассказов «Срезал», «Миль пардон, мадам».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 xml:space="preserve">Развитие речи: </w:t>
      </w:r>
      <w:r>
        <w:t xml:space="preserve">творческая работа по творчеству В.М. Шукшина.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</w:t>
      </w:r>
      <w:r>
        <w:t>:языковая пародийность, диалог, монолог.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Н.М. Рубцов</w:t>
      </w:r>
      <w:r>
        <w:t>: поэзия Н.М. Рубцова.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В.П. Астафьев:</w:t>
      </w:r>
      <w:r>
        <w:t xml:space="preserve"> жизнь и творчество писателя. Анализ рассказа «Царь-рыба». Проза В.П. Астафьева. Анализ рассказа «Бабушкин праздник», повести «Пастух и пастушка».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</w:t>
      </w:r>
      <w:r>
        <w:t xml:space="preserve">:новеллистический цикл, «натурфилософская» проза, </w:t>
      </w:r>
      <w:proofErr w:type="spellStart"/>
      <w:r>
        <w:t>автобиографизм</w:t>
      </w:r>
      <w:proofErr w:type="spellEnd"/>
      <w:r>
        <w:t xml:space="preserve">, </w:t>
      </w:r>
      <w:proofErr w:type="spellStart"/>
      <w:r>
        <w:t>исповедальность</w:t>
      </w:r>
      <w:proofErr w:type="spellEnd"/>
      <w:r>
        <w:t xml:space="preserve"> прозы.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В.Г. Распутин</w:t>
      </w:r>
      <w:r>
        <w:t xml:space="preserve">: жизнь и творчество писателя. Особенности сюжетов и проблематики прозы писателя.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  <w:i/>
          <w:iCs/>
        </w:rPr>
        <w:t>А</w:t>
      </w:r>
      <w:r>
        <w:t xml:space="preserve">.И. Солженицын: жизнь и творчество писателя. Тема </w:t>
      </w:r>
      <w:proofErr w:type="spellStart"/>
      <w:r>
        <w:t>народногоправедничества</w:t>
      </w:r>
      <w:proofErr w:type="spellEnd"/>
      <w:r>
        <w:t xml:space="preserve"> в рассказе «Матренин двор». Отражение «лагерных» университетов» писателя в повести «Один день Ивана Денисовича».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 xml:space="preserve">Развитие речи: </w:t>
      </w:r>
      <w:r>
        <w:t>творческая работа по творчеству А.И. Солженицына.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 xml:space="preserve">Теория </w:t>
      </w:r>
      <w:proofErr w:type="spellStart"/>
      <w:r>
        <w:rPr>
          <w:i/>
          <w:iCs/>
        </w:rPr>
        <w:t>литературы</w:t>
      </w:r>
      <w:r>
        <w:t>:тип</w:t>
      </w:r>
      <w:proofErr w:type="spellEnd"/>
      <w:r>
        <w:t xml:space="preserve"> героя-праведника, </w:t>
      </w:r>
      <w:proofErr w:type="spellStart"/>
      <w:r>
        <w:t>двуединство</w:t>
      </w:r>
      <w:proofErr w:type="spellEnd"/>
      <w:r>
        <w:t xml:space="preserve"> автора и героя.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b/>
          <w:bCs/>
        </w:rPr>
        <w:t>Новейшая литература 1980-1990-х годов 20 и начала 21 веков (6 часов)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t xml:space="preserve">Новейшая русская реалистическая проза 1980-1990-х годов 20 века и начала 21 века: эволюция модернистской и постмодернистской прозы. Ироническая поэзия. Эссе. Поэзия </w:t>
      </w:r>
      <w:r>
        <w:rPr>
          <w:b/>
          <w:bCs/>
          <w:i/>
          <w:iCs/>
        </w:rPr>
        <w:t>И.А. Бродского</w:t>
      </w:r>
      <w:r>
        <w:t xml:space="preserve">. Современная литературная ситуация: реальность и перспективы.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Теория литературы</w:t>
      </w:r>
      <w:r>
        <w:t xml:space="preserve">:«жестокий» реализм, виртуальность, </w:t>
      </w:r>
      <w:proofErr w:type="spellStart"/>
      <w:r>
        <w:t>фэнтези</w:t>
      </w:r>
      <w:proofErr w:type="spellEnd"/>
      <w:r>
        <w:t xml:space="preserve">, ремейк, ироническая поэзия, </w:t>
      </w:r>
      <w:proofErr w:type="spellStart"/>
      <w:r>
        <w:t>эссеизм</w:t>
      </w:r>
      <w:proofErr w:type="spellEnd"/>
      <w:r>
        <w:t xml:space="preserve">. </w:t>
      </w:r>
    </w:p>
    <w:p w:rsidR="00E25FA4" w:rsidRDefault="00E25FA4" w:rsidP="00240F69">
      <w:pPr>
        <w:pStyle w:val="a3"/>
        <w:spacing w:before="0" w:beforeAutospacing="0" w:after="0" w:afterAutospacing="0"/>
        <w:ind w:left="-567"/>
        <w:jc w:val="both"/>
      </w:pPr>
      <w:r>
        <w:rPr>
          <w:i/>
          <w:iCs/>
        </w:rPr>
        <w:t>Итоговая контрольная работа</w:t>
      </w:r>
      <w:r>
        <w:t>.</w:t>
      </w:r>
    </w:p>
    <w:p w:rsidR="00FD160F" w:rsidRDefault="00FD160F" w:rsidP="00240F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69" w:rsidRDefault="00240F69" w:rsidP="00FD1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69" w:rsidRDefault="00240F69" w:rsidP="00FD1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69" w:rsidRDefault="00240F69" w:rsidP="00FD1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69" w:rsidRDefault="00240F69" w:rsidP="00FD1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01" w:rsidRDefault="00370840" w:rsidP="00FD1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4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8"/>
        <w:tblW w:w="0" w:type="auto"/>
        <w:jc w:val="center"/>
        <w:tblLook w:val="04A0"/>
      </w:tblPr>
      <w:tblGrid>
        <w:gridCol w:w="458"/>
        <w:gridCol w:w="8467"/>
        <w:gridCol w:w="975"/>
      </w:tblGrid>
      <w:tr w:rsidR="00370840" w:rsidTr="00370840">
        <w:trPr>
          <w:jc w:val="center"/>
        </w:trPr>
        <w:tc>
          <w:tcPr>
            <w:tcW w:w="0" w:type="auto"/>
          </w:tcPr>
          <w:p w:rsidR="00370840" w:rsidRDefault="00370840" w:rsidP="0037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70840" w:rsidRDefault="00370840" w:rsidP="0037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370840" w:rsidRDefault="00370840" w:rsidP="0037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70840" w:rsidRDefault="00370840" w:rsidP="0037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70840" w:rsidTr="00085C0E">
        <w:trPr>
          <w:jc w:val="center"/>
        </w:trPr>
        <w:tc>
          <w:tcPr>
            <w:tcW w:w="0" w:type="auto"/>
            <w:gridSpan w:val="3"/>
          </w:tcPr>
          <w:p w:rsidR="00370840" w:rsidRDefault="00370840" w:rsidP="0037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9D692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0840" w:rsidRPr="0092556D" w:rsidRDefault="009D692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370840" w:rsidRPr="0092556D" w:rsidRDefault="009D692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E9D" w:rsidRPr="0092556D" w:rsidTr="00177D5D">
        <w:trPr>
          <w:jc w:val="center"/>
        </w:trPr>
        <w:tc>
          <w:tcPr>
            <w:tcW w:w="0" w:type="auto"/>
            <w:gridSpan w:val="3"/>
          </w:tcPr>
          <w:p w:rsidR="003B2E9D" w:rsidRPr="0092556D" w:rsidRDefault="003B2E9D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второй половины XIX века </w:t>
            </w:r>
            <w:r w:rsidR="00E04B92" w:rsidRPr="0092556D">
              <w:rPr>
                <w:rFonts w:ascii="Times New Roman" w:hAnsi="Times New Roman" w:cs="Times New Roman"/>
                <w:sz w:val="24"/>
                <w:szCs w:val="24"/>
              </w:rPr>
              <w:t>101ч.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9D692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0840" w:rsidRPr="0092556D" w:rsidRDefault="009D692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Социально-политическая ситуация в России второй половины XIX века</w:t>
            </w:r>
          </w:p>
        </w:tc>
        <w:tc>
          <w:tcPr>
            <w:tcW w:w="0" w:type="auto"/>
          </w:tcPr>
          <w:p w:rsidR="00370840" w:rsidRPr="0092556D" w:rsidRDefault="009D692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9D692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70840" w:rsidRPr="0092556D" w:rsidRDefault="00E04B92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</w:tc>
        <w:tc>
          <w:tcPr>
            <w:tcW w:w="0" w:type="auto"/>
          </w:tcPr>
          <w:p w:rsidR="00370840" w:rsidRPr="0092556D" w:rsidRDefault="003B2E9D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E04B92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70840" w:rsidRPr="0092556D" w:rsidRDefault="00E04B92" w:rsidP="00403F8B">
            <w:pPr>
              <w:pStyle w:val="Default"/>
              <w:jc w:val="center"/>
            </w:pPr>
            <w:r w:rsidRPr="0092556D">
              <w:rPr>
                <w:bCs/>
              </w:rPr>
              <w:t>И.А.Гончаров</w:t>
            </w:r>
          </w:p>
        </w:tc>
        <w:tc>
          <w:tcPr>
            <w:tcW w:w="0" w:type="auto"/>
          </w:tcPr>
          <w:p w:rsidR="00370840" w:rsidRPr="0092556D" w:rsidRDefault="00E04B92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E04B92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0840" w:rsidRPr="0092556D" w:rsidRDefault="009E655E" w:rsidP="00403F8B">
            <w:pPr>
              <w:pStyle w:val="Default"/>
              <w:jc w:val="center"/>
            </w:pPr>
            <w:r w:rsidRPr="0092556D">
              <w:rPr>
                <w:bCs/>
              </w:rPr>
              <w:t>И.С.Тургенев</w:t>
            </w:r>
          </w:p>
        </w:tc>
        <w:tc>
          <w:tcPr>
            <w:tcW w:w="0" w:type="auto"/>
          </w:tcPr>
          <w:p w:rsidR="00370840" w:rsidRPr="0092556D" w:rsidRDefault="009E655E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9E655E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0840" w:rsidRPr="0092556D" w:rsidRDefault="009E655E" w:rsidP="00403F8B">
            <w:pPr>
              <w:pStyle w:val="Default"/>
              <w:jc w:val="center"/>
            </w:pPr>
            <w:r w:rsidRPr="0092556D">
              <w:rPr>
                <w:bCs/>
              </w:rPr>
              <w:t>Н.А.Некрасов</w:t>
            </w:r>
          </w:p>
        </w:tc>
        <w:tc>
          <w:tcPr>
            <w:tcW w:w="0" w:type="auto"/>
          </w:tcPr>
          <w:p w:rsidR="00370840" w:rsidRPr="0092556D" w:rsidRDefault="009E655E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3C02A4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70840" w:rsidRPr="0092556D" w:rsidRDefault="003C02A4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bCs/>
                <w:sz w:val="24"/>
                <w:szCs w:val="24"/>
              </w:rPr>
              <w:t>Ф.И.Тютчев</w:t>
            </w:r>
          </w:p>
        </w:tc>
        <w:tc>
          <w:tcPr>
            <w:tcW w:w="0" w:type="auto"/>
          </w:tcPr>
          <w:p w:rsidR="00370840" w:rsidRPr="0092556D" w:rsidRDefault="003C02A4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3C02A4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70840" w:rsidRPr="0092556D" w:rsidRDefault="003C02A4" w:rsidP="00403F8B">
            <w:pPr>
              <w:pStyle w:val="Default"/>
              <w:jc w:val="center"/>
            </w:pPr>
            <w:r w:rsidRPr="0092556D">
              <w:rPr>
                <w:bCs/>
              </w:rPr>
              <w:t>А.А.Фет</w:t>
            </w:r>
          </w:p>
        </w:tc>
        <w:tc>
          <w:tcPr>
            <w:tcW w:w="0" w:type="auto"/>
          </w:tcPr>
          <w:p w:rsidR="00370840" w:rsidRPr="0092556D" w:rsidRDefault="003C02A4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3C02A4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70840" w:rsidRPr="0092556D" w:rsidRDefault="00936DA3" w:rsidP="00403F8B">
            <w:pPr>
              <w:pStyle w:val="Default"/>
              <w:jc w:val="center"/>
            </w:pPr>
            <w:r w:rsidRPr="0092556D">
              <w:t>А.К. Толстой</w:t>
            </w:r>
          </w:p>
        </w:tc>
        <w:tc>
          <w:tcPr>
            <w:tcW w:w="0" w:type="auto"/>
          </w:tcPr>
          <w:p w:rsidR="00370840" w:rsidRPr="0092556D" w:rsidRDefault="00936DA3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936DA3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70840" w:rsidRPr="0092556D" w:rsidRDefault="00936DA3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25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Салтыкова </w:t>
            </w: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2556D">
              <w:rPr>
                <w:rFonts w:ascii="Times New Roman" w:hAnsi="Times New Roman" w:cs="Times New Roman"/>
                <w:bCs/>
                <w:sz w:val="24"/>
                <w:szCs w:val="24"/>
              </w:rPr>
              <w:t>Щедрину</w:t>
            </w:r>
          </w:p>
        </w:tc>
        <w:tc>
          <w:tcPr>
            <w:tcW w:w="0" w:type="auto"/>
          </w:tcPr>
          <w:p w:rsidR="00370840" w:rsidRPr="0092556D" w:rsidRDefault="00936DA3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936DA3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70840" w:rsidRPr="00403F8B" w:rsidRDefault="00ED0939" w:rsidP="00403F8B">
            <w:pPr>
              <w:pStyle w:val="Default"/>
              <w:jc w:val="center"/>
              <w:rPr>
                <w:bCs/>
              </w:rPr>
            </w:pPr>
            <w:r w:rsidRPr="0092556D">
              <w:rPr>
                <w:bCs/>
              </w:rPr>
              <w:t>Творчество Н.С.Лескова</w:t>
            </w:r>
          </w:p>
        </w:tc>
        <w:tc>
          <w:tcPr>
            <w:tcW w:w="0" w:type="auto"/>
          </w:tcPr>
          <w:p w:rsidR="00370840" w:rsidRPr="0092556D" w:rsidRDefault="00ED0939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ED0939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0840" w:rsidRPr="0092556D" w:rsidRDefault="00ED0939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proofErr w:type="gramEnd"/>
            <w:r w:rsidRPr="0092556D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творческий </w:t>
            </w:r>
            <w:proofErr w:type="spellStart"/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92556D">
              <w:rPr>
                <w:rFonts w:ascii="Times New Roman" w:hAnsi="Times New Roman" w:cs="Times New Roman"/>
                <w:bCs/>
                <w:sz w:val="24"/>
                <w:szCs w:val="24"/>
              </w:rPr>
              <w:t>Л.Н</w:t>
            </w:r>
            <w:proofErr w:type="spellEnd"/>
            <w:r w:rsidRPr="0092556D">
              <w:rPr>
                <w:rFonts w:ascii="Times New Roman" w:hAnsi="Times New Roman" w:cs="Times New Roman"/>
                <w:bCs/>
                <w:sz w:val="24"/>
                <w:szCs w:val="24"/>
              </w:rPr>
              <w:t>. Толстого</w:t>
            </w:r>
          </w:p>
        </w:tc>
        <w:tc>
          <w:tcPr>
            <w:tcW w:w="0" w:type="auto"/>
          </w:tcPr>
          <w:p w:rsidR="00370840" w:rsidRPr="0092556D" w:rsidRDefault="00ED0939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0840" w:rsidRPr="0092556D" w:rsidTr="00370840">
        <w:trPr>
          <w:jc w:val="center"/>
        </w:trPr>
        <w:tc>
          <w:tcPr>
            <w:tcW w:w="0" w:type="auto"/>
          </w:tcPr>
          <w:p w:rsidR="00370840" w:rsidRPr="0092556D" w:rsidRDefault="00ED0939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70840" w:rsidRPr="0092556D" w:rsidRDefault="00334D1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bCs/>
                <w:sz w:val="24"/>
                <w:szCs w:val="24"/>
              </w:rPr>
              <w:t>Ф.М. Достоевский</w:t>
            </w:r>
          </w:p>
        </w:tc>
        <w:tc>
          <w:tcPr>
            <w:tcW w:w="0" w:type="auto"/>
          </w:tcPr>
          <w:p w:rsidR="00370840" w:rsidRPr="0092556D" w:rsidRDefault="00334D1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D18" w:rsidRPr="0092556D" w:rsidTr="00370840">
        <w:trPr>
          <w:jc w:val="center"/>
        </w:trPr>
        <w:tc>
          <w:tcPr>
            <w:tcW w:w="0" w:type="auto"/>
          </w:tcPr>
          <w:p w:rsidR="00334D18" w:rsidRPr="0092556D" w:rsidRDefault="00334D1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34D18" w:rsidRPr="0092556D" w:rsidRDefault="00334D18" w:rsidP="00370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bCs/>
                <w:sz w:val="24"/>
                <w:szCs w:val="24"/>
              </w:rPr>
              <w:t>А.П.Чехов</w:t>
            </w:r>
          </w:p>
        </w:tc>
        <w:tc>
          <w:tcPr>
            <w:tcW w:w="0" w:type="auto"/>
          </w:tcPr>
          <w:p w:rsidR="00334D18" w:rsidRPr="0092556D" w:rsidRDefault="00334D1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D18" w:rsidRPr="0092556D" w:rsidTr="00370840">
        <w:trPr>
          <w:jc w:val="center"/>
        </w:trPr>
        <w:tc>
          <w:tcPr>
            <w:tcW w:w="0" w:type="auto"/>
          </w:tcPr>
          <w:p w:rsidR="00334D18" w:rsidRPr="0092556D" w:rsidRDefault="00334D1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34D18" w:rsidRPr="0092556D" w:rsidRDefault="00334D18" w:rsidP="00370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</w:p>
        </w:tc>
        <w:tc>
          <w:tcPr>
            <w:tcW w:w="0" w:type="auto"/>
          </w:tcPr>
          <w:p w:rsidR="00334D18" w:rsidRPr="0092556D" w:rsidRDefault="00334D18" w:rsidP="0037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611" w:rsidRPr="0092556D" w:rsidTr="00BD4059">
        <w:trPr>
          <w:jc w:val="center"/>
        </w:trPr>
        <w:tc>
          <w:tcPr>
            <w:tcW w:w="0" w:type="auto"/>
            <w:gridSpan w:val="3"/>
          </w:tcPr>
          <w:p w:rsidR="00AC5611" w:rsidRPr="00AC5611" w:rsidRDefault="00AC5611" w:rsidP="0037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1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E656E" w:rsidRPr="00FD160F" w:rsidTr="00370840">
        <w:trPr>
          <w:jc w:val="center"/>
        </w:trPr>
        <w:tc>
          <w:tcPr>
            <w:tcW w:w="0" w:type="auto"/>
          </w:tcPr>
          <w:p w:rsidR="002E656E" w:rsidRPr="00FD160F" w:rsidRDefault="002E656E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656E" w:rsidRPr="00FD160F" w:rsidRDefault="002E656E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Введение. Русская литература 20 века</w:t>
            </w:r>
          </w:p>
        </w:tc>
        <w:tc>
          <w:tcPr>
            <w:tcW w:w="0" w:type="auto"/>
          </w:tcPr>
          <w:p w:rsidR="002E656E" w:rsidRPr="00FD160F" w:rsidRDefault="002E656E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6E" w:rsidRPr="00FD160F" w:rsidTr="00370840">
        <w:trPr>
          <w:jc w:val="center"/>
        </w:trPr>
        <w:tc>
          <w:tcPr>
            <w:tcW w:w="0" w:type="auto"/>
          </w:tcPr>
          <w:p w:rsidR="002E656E" w:rsidRPr="00FD160F" w:rsidRDefault="002E656E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656E" w:rsidRPr="00FD160F" w:rsidRDefault="002E656E" w:rsidP="00FD1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Реалистические традиции и модернистские искания в литературе начала 20 века</w:t>
            </w:r>
          </w:p>
        </w:tc>
        <w:tc>
          <w:tcPr>
            <w:tcW w:w="0" w:type="auto"/>
          </w:tcPr>
          <w:p w:rsidR="002E656E" w:rsidRPr="00FD160F" w:rsidRDefault="002E656E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656E" w:rsidRPr="00FD160F" w:rsidTr="00370840">
        <w:trPr>
          <w:jc w:val="center"/>
        </w:trPr>
        <w:tc>
          <w:tcPr>
            <w:tcW w:w="0" w:type="auto"/>
          </w:tcPr>
          <w:p w:rsidR="002E656E" w:rsidRPr="00FD160F" w:rsidRDefault="002E656E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656E" w:rsidRPr="00FD160F" w:rsidRDefault="00861573" w:rsidP="00FD1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0" w:type="auto"/>
          </w:tcPr>
          <w:p w:rsidR="002E656E" w:rsidRPr="00FD160F" w:rsidRDefault="00861573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E656E" w:rsidRPr="00FD160F" w:rsidTr="00370840">
        <w:trPr>
          <w:jc w:val="center"/>
        </w:trPr>
        <w:tc>
          <w:tcPr>
            <w:tcW w:w="0" w:type="auto"/>
          </w:tcPr>
          <w:p w:rsidR="002E656E" w:rsidRPr="00FD160F" w:rsidRDefault="00861573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656E" w:rsidRPr="00FD160F" w:rsidRDefault="00861573" w:rsidP="00FD1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30-начала 40 годов</w:t>
            </w:r>
          </w:p>
        </w:tc>
        <w:tc>
          <w:tcPr>
            <w:tcW w:w="0" w:type="auto"/>
          </w:tcPr>
          <w:p w:rsidR="002E656E" w:rsidRPr="00FD160F" w:rsidRDefault="00861573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656E" w:rsidRPr="00FD160F" w:rsidTr="00370840">
        <w:trPr>
          <w:jc w:val="center"/>
        </w:trPr>
        <w:tc>
          <w:tcPr>
            <w:tcW w:w="0" w:type="auto"/>
          </w:tcPr>
          <w:p w:rsidR="002E656E" w:rsidRPr="00FD160F" w:rsidRDefault="00861573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656E" w:rsidRPr="00FD160F" w:rsidRDefault="00861573" w:rsidP="00FD1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50-80 годов</w:t>
            </w:r>
          </w:p>
        </w:tc>
        <w:tc>
          <w:tcPr>
            <w:tcW w:w="0" w:type="auto"/>
          </w:tcPr>
          <w:p w:rsidR="002E656E" w:rsidRPr="00FD160F" w:rsidRDefault="00861573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656E" w:rsidRPr="00FD160F" w:rsidTr="00370840">
        <w:trPr>
          <w:jc w:val="center"/>
        </w:trPr>
        <w:tc>
          <w:tcPr>
            <w:tcW w:w="0" w:type="auto"/>
          </w:tcPr>
          <w:p w:rsidR="002E656E" w:rsidRPr="00FD160F" w:rsidRDefault="00FD160F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656E" w:rsidRPr="00FD160F" w:rsidRDefault="00FD160F" w:rsidP="00FD1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</w:t>
            </w:r>
          </w:p>
        </w:tc>
        <w:tc>
          <w:tcPr>
            <w:tcW w:w="0" w:type="auto"/>
          </w:tcPr>
          <w:p w:rsidR="002E656E" w:rsidRPr="00FD160F" w:rsidRDefault="00FD160F" w:rsidP="00FD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0840" w:rsidRPr="00FD160F" w:rsidRDefault="00370840" w:rsidP="00FD1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AB4CF9" w:rsidP="00C75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01" w:rsidRDefault="008F0301" w:rsidP="00C75B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0301" w:rsidSect="00C75B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B9C"/>
    <w:multiLevelType w:val="hybridMultilevel"/>
    <w:tmpl w:val="5662761E"/>
    <w:lvl w:ilvl="0" w:tplc="99B08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C24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C07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A2A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B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84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2B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C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E7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617"/>
    <w:rsid w:val="000006D9"/>
    <w:rsid w:val="00001599"/>
    <w:rsid w:val="000145EC"/>
    <w:rsid w:val="00040016"/>
    <w:rsid w:val="00043795"/>
    <w:rsid w:val="0006498C"/>
    <w:rsid w:val="0009197B"/>
    <w:rsid w:val="000A5112"/>
    <w:rsid w:val="000C6985"/>
    <w:rsid w:val="00104289"/>
    <w:rsid w:val="0014208E"/>
    <w:rsid w:val="00166B2F"/>
    <w:rsid w:val="001B26CD"/>
    <w:rsid w:val="001B699B"/>
    <w:rsid w:val="001C1C7C"/>
    <w:rsid w:val="001C5C43"/>
    <w:rsid w:val="001D1EA2"/>
    <w:rsid w:val="001F5F41"/>
    <w:rsid w:val="00234D43"/>
    <w:rsid w:val="00240F69"/>
    <w:rsid w:val="0025579D"/>
    <w:rsid w:val="00256279"/>
    <w:rsid w:val="0028457B"/>
    <w:rsid w:val="00296FA4"/>
    <w:rsid w:val="002A1179"/>
    <w:rsid w:val="002E656E"/>
    <w:rsid w:val="00334D18"/>
    <w:rsid w:val="00363D5E"/>
    <w:rsid w:val="003642DB"/>
    <w:rsid w:val="00370840"/>
    <w:rsid w:val="003833D0"/>
    <w:rsid w:val="003B03D4"/>
    <w:rsid w:val="003B2E9D"/>
    <w:rsid w:val="003C02A4"/>
    <w:rsid w:val="003C5269"/>
    <w:rsid w:val="00403F8B"/>
    <w:rsid w:val="00422A86"/>
    <w:rsid w:val="00452384"/>
    <w:rsid w:val="004573EC"/>
    <w:rsid w:val="00491384"/>
    <w:rsid w:val="004A0ADE"/>
    <w:rsid w:val="004B1DAD"/>
    <w:rsid w:val="004C1510"/>
    <w:rsid w:val="004D7617"/>
    <w:rsid w:val="004E395A"/>
    <w:rsid w:val="00555536"/>
    <w:rsid w:val="00594F00"/>
    <w:rsid w:val="005B0618"/>
    <w:rsid w:val="005B491F"/>
    <w:rsid w:val="005B6DFE"/>
    <w:rsid w:val="005D2AF2"/>
    <w:rsid w:val="00624904"/>
    <w:rsid w:val="00635C6D"/>
    <w:rsid w:val="00651DD5"/>
    <w:rsid w:val="0066291D"/>
    <w:rsid w:val="00662A7B"/>
    <w:rsid w:val="006720BE"/>
    <w:rsid w:val="00677A3C"/>
    <w:rsid w:val="00690C78"/>
    <w:rsid w:val="006B1297"/>
    <w:rsid w:val="006B3B01"/>
    <w:rsid w:val="006D7AAD"/>
    <w:rsid w:val="006E3EB2"/>
    <w:rsid w:val="006E6509"/>
    <w:rsid w:val="00715311"/>
    <w:rsid w:val="007246BE"/>
    <w:rsid w:val="00744B2D"/>
    <w:rsid w:val="00757B91"/>
    <w:rsid w:val="007A3B88"/>
    <w:rsid w:val="007C5E9E"/>
    <w:rsid w:val="0083132B"/>
    <w:rsid w:val="00833091"/>
    <w:rsid w:val="00861573"/>
    <w:rsid w:val="008643C7"/>
    <w:rsid w:val="00866169"/>
    <w:rsid w:val="008941B8"/>
    <w:rsid w:val="008A2C3A"/>
    <w:rsid w:val="008A6DC2"/>
    <w:rsid w:val="008B5C3A"/>
    <w:rsid w:val="008E2828"/>
    <w:rsid w:val="008F0301"/>
    <w:rsid w:val="009048CB"/>
    <w:rsid w:val="0092556D"/>
    <w:rsid w:val="00936DA3"/>
    <w:rsid w:val="0094543D"/>
    <w:rsid w:val="00986B56"/>
    <w:rsid w:val="009A2BA5"/>
    <w:rsid w:val="009A3AD7"/>
    <w:rsid w:val="009C34C1"/>
    <w:rsid w:val="009D6928"/>
    <w:rsid w:val="009E655E"/>
    <w:rsid w:val="009F437A"/>
    <w:rsid w:val="009F6034"/>
    <w:rsid w:val="00A41358"/>
    <w:rsid w:val="00A470D3"/>
    <w:rsid w:val="00A6077F"/>
    <w:rsid w:val="00A7297C"/>
    <w:rsid w:val="00A95E98"/>
    <w:rsid w:val="00A95F22"/>
    <w:rsid w:val="00AB4CF9"/>
    <w:rsid w:val="00AC3C60"/>
    <w:rsid w:val="00AC5611"/>
    <w:rsid w:val="00AF42A2"/>
    <w:rsid w:val="00B00C48"/>
    <w:rsid w:val="00B15C24"/>
    <w:rsid w:val="00B567FA"/>
    <w:rsid w:val="00B76E53"/>
    <w:rsid w:val="00B81911"/>
    <w:rsid w:val="00B9427C"/>
    <w:rsid w:val="00BD0E5B"/>
    <w:rsid w:val="00BE0808"/>
    <w:rsid w:val="00C222D3"/>
    <w:rsid w:val="00C75B65"/>
    <w:rsid w:val="00C7627E"/>
    <w:rsid w:val="00C840FA"/>
    <w:rsid w:val="00C95904"/>
    <w:rsid w:val="00CA1938"/>
    <w:rsid w:val="00CB0117"/>
    <w:rsid w:val="00CD2B27"/>
    <w:rsid w:val="00CF53B9"/>
    <w:rsid w:val="00D02964"/>
    <w:rsid w:val="00D302CB"/>
    <w:rsid w:val="00D72FB3"/>
    <w:rsid w:val="00D86E99"/>
    <w:rsid w:val="00DD11C5"/>
    <w:rsid w:val="00E04B92"/>
    <w:rsid w:val="00E05C82"/>
    <w:rsid w:val="00E25FA4"/>
    <w:rsid w:val="00E52F19"/>
    <w:rsid w:val="00E55D9B"/>
    <w:rsid w:val="00E57277"/>
    <w:rsid w:val="00E6462F"/>
    <w:rsid w:val="00E72C9C"/>
    <w:rsid w:val="00E84B67"/>
    <w:rsid w:val="00E862AB"/>
    <w:rsid w:val="00EB1D34"/>
    <w:rsid w:val="00ED0939"/>
    <w:rsid w:val="00EF394B"/>
    <w:rsid w:val="00F252BD"/>
    <w:rsid w:val="00F26460"/>
    <w:rsid w:val="00F27C33"/>
    <w:rsid w:val="00F61647"/>
    <w:rsid w:val="00F6711F"/>
    <w:rsid w:val="00F83055"/>
    <w:rsid w:val="00F84DA5"/>
    <w:rsid w:val="00F96B86"/>
    <w:rsid w:val="00FA0FD2"/>
    <w:rsid w:val="00FB4D4D"/>
    <w:rsid w:val="00FC56D0"/>
    <w:rsid w:val="00FD160F"/>
    <w:rsid w:val="00FE106A"/>
    <w:rsid w:val="00FE767E"/>
    <w:rsid w:val="00FF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4D7617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CD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86E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D86E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86E99"/>
  </w:style>
  <w:style w:type="paragraph" w:customStyle="1" w:styleId="Style2">
    <w:name w:val="Style2"/>
    <w:basedOn w:val="a"/>
    <w:rsid w:val="00F61647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61647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rsid w:val="00F6164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61647"/>
    <w:rPr>
      <w:rFonts w:ascii="Times New Roman" w:hAnsi="Times New Roman" w:cs="Times New Roman"/>
      <w:sz w:val="22"/>
      <w:szCs w:val="22"/>
    </w:rPr>
  </w:style>
  <w:style w:type="paragraph" w:customStyle="1" w:styleId="a6">
    <w:name w:val="Стиль"/>
    <w:rsid w:val="00F61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7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86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86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040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400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1B26CD"/>
    <w:rPr>
      <w:color w:val="0000FF"/>
      <w:u w:val="single"/>
    </w:rPr>
  </w:style>
  <w:style w:type="paragraph" w:customStyle="1" w:styleId="c4">
    <w:name w:val="c4"/>
    <w:basedOn w:val="a"/>
    <w:uiPriority w:val="99"/>
    <w:rsid w:val="001D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1D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D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D1EA2"/>
  </w:style>
  <w:style w:type="character" w:customStyle="1" w:styleId="c18">
    <w:name w:val="c18"/>
    <w:basedOn w:val="a0"/>
    <w:rsid w:val="001D1EA2"/>
  </w:style>
  <w:style w:type="character" w:customStyle="1" w:styleId="c21">
    <w:name w:val="c21"/>
    <w:basedOn w:val="a0"/>
    <w:rsid w:val="001D1EA2"/>
  </w:style>
  <w:style w:type="paragraph" w:customStyle="1" w:styleId="c2">
    <w:name w:val="c2"/>
    <w:basedOn w:val="a"/>
    <w:uiPriority w:val="99"/>
    <w:rsid w:val="0083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132B"/>
  </w:style>
  <w:style w:type="paragraph" w:customStyle="1" w:styleId="Default">
    <w:name w:val="Default"/>
    <w:rsid w:val="00D02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5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acher\Desktop\&#1087;&#1083;&#1072;&#1085;&#1080;&#1088;&#1086;&#1074;&#1072;&#1085;&#1080;&#1077;%2020.06.%206%20&#1082;&#1083;&#1072;&#1089;&#1089;\&#1076;&#1080;&#1072;&#1075;&#1085;&#1086;&#1089;&#1090;&#1080;&#1082;&#1072;%20&#1087;&#1086;%20&#1084;&#1072;&#1090;&#1077;&#1084;&#1072;&#1090;&#1080;&#1082;&#1077;%205%20&#1082;&#1083;&#1072;&#1089;&#1089;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teacher\Desktop\&#1087;&#1083;&#1072;&#1085;&#1080;&#1088;&#1086;&#1074;&#1072;&#1085;&#1080;&#1077;%2020.06.%206%20&#1082;&#1083;&#1072;&#1089;&#1089;\&#1076;&#1080;&#1072;&#1075;&#1085;&#1086;&#1089;&#1090;&#1080;&#1082;&#1072;%20&#1087;&#1086;%20&#1084;&#1072;&#1090;&#1077;&#1084;&#1072;&#1090;&#1080;&#1082;&#1077;%205%20&#1082;&#1083;&#1072;&#1089;&#108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eacher\Desktop\&#1087;&#1083;&#1072;&#1085;&#1080;&#1088;&#1086;&#1074;&#1072;&#1085;&#1080;&#1077;%2020.06.%206%20&#1082;&#1083;&#1072;&#1089;&#1089;\&#1076;&#1080;&#1072;&#1075;&#1085;&#1086;&#1089;&#1090;&#1080;&#1082;&#1072;%20&#1087;&#1086;%20&#1084;&#1072;&#1090;&#1077;&#1084;&#1072;&#1090;&#1080;&#1082;&#1077;%205%20&#1082;&#1083;&#1072;&#1089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eacher\Desktop\&#1087;&#1083;&#1072;&#1085;&#1080;&#1088;&#1086;&#1074;&#1072;&#1085;&#1080;&#1077;%2020.06.%206%20&#1082;&#1083;&#1072;&#1089;&#1089;\&#1076;&#1080;&#1072;&#1075;&#1085;&#1086;&#1089;&#1090;&#1080;&#1082;&#1072;%20&#1087;&#1086;%20&#1084;&#1072;&#1090;&#1077;&#1084;&#1072;&#1090;&#1080;&#1082;&#1077;%205%20&#1082;&#1083;&#1072;&#1089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EEFE-6A10-4E1D-8F61-309D60C7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22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76</cp:revision>
  <cp:lastPrinted>2017-09-21T12:57:00Z</cp:lastPrinted>
  <dcterms:created xsi:type="dcterms:W3CDTF">2017-06-09T10:30:00Z</dcterms:created>
  <dcterms:modified xsi:type="dcterms:W3CDTF">2021-09-17T12:56:00Z</dcterms:modified>
</cp:coreProperties>
</file>